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95B61" w:rsidRPr="006A65CC" w:rsidTr="007C0592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95B61" w:rsidRPr="006A65CC" w:rsidRDefault="00695B61" w:rsidP="007C0592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2B66C7" w:rsidRPr="00C910E7" w:rsidRDefault="002B66C7" w:rsidP="002B66C7">
      <w:pPr>
        <w:jc w:val="both"/>
        <w:rPr>
          <w:rFonts w:cs="Times New Roman"/>
          <w:szCs w:val="28"/>
          <w:lang w:val="en-US"/>
        </w:rPr>
      </w:pPr>
    </w:p>
    <w:p w:rsidR="002B66C7" w:rsidRPr="00C910E7" w:rsidRDefault="002B66C7" w:rsidP="002B66C7">
      <w:pPr>
        <w:jc w:val="both"/>
        <w:rPr>
          <w:rFonts w:cs="Times New Roman"/>
          <w:szCs w:val="28"/>
        </w:rPr>
      </w:pPr>
    </w:p>
    <w:p w:rsidR="002B66C7" w:rsidRDefault="002B66C7" w:rsidP="002B66C7">
      <w:pPr>
        <w:ind w:right="5101"/>
        <w:jc w:val="both"/>
        <w:rPr>
          <w:rFonts w:cs="Times New Roman"/>
          <w:szCs w:val="28"/>
        </w:rPr>
      </w:pPr>
    </w:p>
    <w:p w:rsidR="002B66C7" w:rsidRPr="00C910E7" w:rsidRDefault="002B66C7" w:rsidP="002B66C7">
      <w:pPr>
        <w:ind w:right="5101"/>
        <w:jc w:val="both"/>
        <w:rPr>
          <w:rFonts w:cs="Times New Roman"/>
          <w:szCs w:val="28"/>
        </w:rPr>
      </w:pPr>
    </w:p>
    <w:p w:rsidR="002B66C7" w:rsidRPr="00CA0E56" w:rsidRDefault="002B66C7" w:rsidP="002B66C7">
      <w:pPr>
        <w:ind w:firstLine="0"/>
        <w:rPr>
          <w:rFonts w:cs="Times New Roman"/>
          <w:sz w:val="24"/>
          <w:szCs w:val="24"/>
          <w:lang w:eastAsia="ru-RU"/>
        </w:rPr>
      </w:pPr>
      <w:r w:rsidRPr="008B708F">
        <w:rPr>
          <w:rFonts w:cs="Times New Roman"/>
          <w:sz w:val="24"/>
          <w:szCs w:val="24"/>
          <w:lang w:eastAsia="ru-RU"/>
        </w:rPr>
        <w:t>от ______________ № ______</w:t>
      </w:r>
      <w:r>
        <w:rPr>
          <w:rFonts w:cs="Times New Roman"/>
          <w:sz w:val="24"/>
          <w:szCs w:val="24"/>
          <w:lang w:eastAsia="ru-RU"/>
        </w:rPr>
        <w:t>-п/ээ</w:t>
      </w:r>
    </w:p>
    <w:p w:rsidR="002B66C7" w:rsidRPr="00CA0E56" w:rsidRDefault="002B66C7" w:rsidP="002B66C7">
      <w:pPr>
        <w:ind w:firstLine="0"/>
        <w:rPr>
          <w:sz w:val="24"/>
          <w:szCs w:val="24"/>
          <w:lang w:eastAsia="ru-RU"/>
        </w:rPr>
      </w:pPr>
      <w:r w:rsidRPr="00CA0E56">
        <w:rPr>
          <w:rFonts w:cs="Times New Roman"/>
          <w:sz w:val="24"/>
          <w:szCs w:val="24"/>
          <w:lang w:eastAsia="ru-RU"/>
        </w:rPr>
        <w:t>г. Ярославль</w:t>
      </w:r>
    </w:p>
    <w:p w:rsidR="002B66C7" w:rsidRPr="00CA0E56" w:rsidRDefault="002B66C7" w:rsidP="002B66C7">
      <w:pPr>
        <w:ind w:right="5101"/>
        <w:jc w:val="both"/>
        <w:rPr>
          <w:rFonts w:cs="Times New Roman"/>
          <w:szCs w:val="28"/>
        </w:rPr>
      </w:pPr>
    </w:p>
    <w:p w:rsidR="002B66C7" w:rsidRPr="00CA0E56" w:rsidRDefault="002B66C7" w:rsidP="002B66C7">
      <w:pPr>
        <w:ind w:right="5101"/>
        <w:jc w:val="both"/>
        <w:rPr>
          <w:rFonts w:cs="Times New Roman"/>
          <w:szCs w:val="28"/>
        </w:rPr>
      </w:pPr>
    </w:p>
    <w:p w:rsidR="002B66C7" w:rsidRPr="008B708F" w:rsidRDefault="002B66C7" w:rsidP="002B66C7">
      <w:pPr>
        <w:ind w:right="5101" w:firstLine="0"/>
        <w:rPr>
          <w:rFonts w:cs="Times New Roman"/>
          <w:szCs w:val="28"/>
        </w:rPr>
      </w:pPr>
      <w:r w:rsidRPr="008B708F">
        <w:rPr>
          <w:rFonts w:eastAsiaTheme="minorHAnsi" w:cs="Times New Roman"/>
          <w:szCs w:val="28"/>
        </w:rPr>
        <w:t xml:space="preserve">Об установлении единых (котловых) тарифов на услуги </w:t>
      </w:r>
      <w:r>
        <w:rPr>
          <w:rFonts w:eastAsiaTheme="minorHAnsi" w:cs="Times New Roman"/>
          <w:szCs w:val="28"/>
        </w:rPr>
        <w:br/>
      </w:r>
      <w:r w:rsidRPr="008B708F">
        <w:rPr>
          <w:rFonts w:eastAsiaTheme="minorHAnsi" w:cs="Times New Roman"/>
          <w:szCs w:val="28"/>
        </w:rPr>
        <w:t>по передаче электрической энергии по распределительным электрическим сетям на территории Ярославской области</w:t>
      </w:r>
    </w:p>
    <w:p w:rsidR="002B66C7" w:rsidRPr="00CA0E56" w:rsidRDefault="002B66C7" w:rsidP="002B66C7">
      <w:pPr>
        <w:ind w:right="-2"/>
        <w:jc w:val="both"/>
        <w:rPr>
          <w:rFonts w:cs="Times New Roman"/>
          <w:szCs w:val="28"/>
        </w:rPr>
      </w:pPr>
    </w:p>
    <w:p w:rsidR="002B66C7" w:rsidRPr="00CA0E56" w:rsidRDefault="002B66C7" w:rsidP="002B66C7">
      <w:pPr>
        <w:ind w:right="-2"/>
        <w:jc w:val="both"/>
        <w:rPr>
          <w:rFonts w:cs="Times New Roman"/>
          <w:szCs w:val="28"/>
        </w:rPr>
      </w:pPr>
    </w:p>
    <w:p w:rsidR="002B66C7" w:rsidRPr="005B2C6E" w:rsidRDefault="002B66C7" w:rsidP="002B66C7">
      <w:pPr>
        <w:spacing w:line="228" w:lineRule="auto"/>
        <w:ind w:firstLine="708"/>
        <w:jc w:val="both"/>
        <w:rPr>
          <w:rFonts w:cs="Times New Roman"/>
          <w:bCs/>
          <w:szCs w:val="28"/>
          <w:lang w:eastAsia="ru-RU"/>
        </w:rPr>
      </w:pPr>
      <w:r w:rsidRPr="00CA0E56">
        <w:rPr>
          <w:rFonts w:eastAsiaTheme="minorHAnsi" w:cs="Times New Roman"/>
          <w:szCs w:val="28"/>
        </w:rPr>
        <w:t xml:space="preserve">В соответствии с Федеральным </w:t>
      </w:r>
      <w:hyperlink r:id="rId7" w:history="1">
        <w:r w:rsidRPr="00CA0E56">
          <w:rPr>
            <w:rFonts w:eastAsiaTheme="minorHAnsi" w:cs="Times New Roman"/>
            <w:szCs w:val="28"/>
          </w:rPr>
          <w:t>законом</w:t>
        </w:r>
      </w:hyperlink>
      <w:r w:rsidRPr="00CA0E56">
        <w:rPr>
          <w:rFonts w:eastAsiaTheme="minorHAnsi" w:cs="Times New Roman"/>
          <w:szCs w:val="28"/>
        </w:rPr>
        <w:t xml:space="preserve"> от 26 марта 2003 года № 35-ФЗ «Об электроэнергетике», </w:t>
      </w:r>
      <w:hyperlink r:id="rId8" w:history="1">
        <w:r w:rsidRPr="00CA0E56">
          <w:rPr>
            <w:rFonts w:eastAsiaTheme="minorHAnsi" w:cs="Times New Roman"/>
            <w:szCs w:val="28"/>
          </w:rPr>
          <w:t>постановлением</w:t>
        </w:r>
      </w:hyperlink>
      <w:r w:rsidRPr="00CA0E56">
        <w:rPr>
          <w:rFonts w:eastAsiaTheme="minorHAnsi" w:cs="Times New Roman"/>
          <w:szCs w:val="28"/>
        </w:rPr>
        <w:t xml:space="preserve"> Правительства Российской Федерации от 29 декабря 2011 г. № 1178 «О ценообразовании в области регулируемых цен (тарифов) в электроэнергетике», приказ</w:t>
      </w:r>
      <w:r>
        <w:rPr>
          <w:rFonts w:eastAsiaTheme="minorHAnsi" w:cs="Times New Roman"/>
          <w:szCs w:val="28"/>
        </w:rPr>
        <w:t>ом</w:t>
      </w:r>
      <w:r w:rsidRPr="00CA0E56">
        <w:rPr>
          <w:rFonts w:eastAsiaTheme="minorHAnsi" w:cs="Times New Roman"/>
          <w:szCs w:val="28"/>
        </w:rPr>
        <w:t xml:space="preserve"> Федеральной </w:t>
      </w:r>
      <w:r w:rsidRPr="005C3045">
        <w:rPr>
          <w:rFonts w:eastAsiaTheme="minorHAnsi" w:cs="Times New Roman"/>
          <w:szCs w:val="28"/>
        </w:rPr>
        <w:t>службы по тарифам от 6 августа 2004 г.</w:t>
      </w:r>
      <w:hyperlink r:id="rId9" w:history="1">
        <w:r w:rsidRPr="005C3045">
          <w:rPr>
            <w:rFonts w:eastAsiaTheme="minorHAnsi" w:cs="Times New Roman"/>
            <w:szCs w:val="28"/>
          </w:rPr>
          <w:t xml:space="preserve"> № 20-э/2</w:t>
        </w:r>
      </w:hyperlink>
      <w:r w:rsidRPr="005C3045">
        <w:rPr>
          <w:rFonts w:eastAsiaTheme="minorHAnsi" w:cs="Times New Roman"/>
          <w:szCs w:val="28"/>
        </w:rPr>
        <w:t xml:space="preserve"> «Об утверждении методических указаний по расчету регулируемых тарифов и цен на</w:t>
      </w:r>
      <w:r>
        <w:rPr>
          <w:rFonts w:eastAsiaTheme="minorHAnsi" w:cs="Times New Roman"/>
          <w:szCs w:val="28"/>
        </w:rPr>
        <w:t> </w:t>
      </w:r>
      <w:r w:rsidRPr="005C3045">
        <w:rPr>
          <w:rFonts w:eastAsiaTheme="minorHAnsi" w:cs="Times New Roman"/>
          <w:szCs w:val="28"/>
        </w:rPr>
        <w:t xml:space="preserve">электрическую (тепловую) энергию на розничном (потребительском) рынке», </w:t>
      </w:r>
      <w:r w:rsidRPr="005C3045">
        <w:rPr>
          <w:rFonts w:cs="Times New Roman"/>
          <w:szCs w:val="20"/>
          <w:lang w:eastAsia="ru-RU"/>
        </w:rPr>
        <w:t>приказ</w:t>
      </w:r>
      <w:r>
        <w:rPr>
          <w:rFonts w:cs="Times New Roman"/>
          <w:szCs w:val="20"/>
          <w:lang w:eastAsia="ru-RU"/>
        </w:rPr>
        <w:t>а</w:t>
      </w:r>
      <w:r w:rsidRPr="005C3045">
        <w:rPr>
          <w:rFonts w:cs="Times New Roman"/>
          <w:szCs w:val="20"/>
          <w:lang w:eastAsia="ru-RU"/>
        </w:rPr>
        <w:t>м</w:t>
      </w:r>
      <w:r>
        <w:rPr>
          <w:rFonts w:cs="Times New Roman"/>
          <w:szCs w:val="20"/>
          <w:lang w:eastAsia="ru-RU"/>
        </w:rPr>
        <w:t>и</w:t>
      </w:r>
      <w:r w:rsidRPr="005C3045">
        <w:rPr>
          <w:rFonts w:cs="Times New Roman"/>
          <w:szCs w:val="20"/>
          <w:lang w:eastAsia="ru-RU"/>
        </w:rPr>
        <w:t xml:space="preserve"> Федеральной антимонопольной службы от 19</w:t>
      </w:r>
      <w:r>
        <w:rPr>
          <w:rFonts w:cs="Times New Roman"/>
          <w:szCs w:val="20"/>
          <w:lang w:eastAsia="ru-RU"/>
        </w:rPr>
        <w:t xml:space="preserve"> июня </w:t>
      </w:r>
      <w:r w:rsidRPr="005C3045">
        <w:rPr>
          <w:rFonts w:cs="Times New Roman"/>
          <w:szCs w:val="20"/>
          <w:lang w:eastAsia="ru-RU"/>
        </w:rPr>
        <w:t xml:space="preserve">2018 </w:t>
      </w:r>
      <w:r>
        <w:rPr>
          <w:rFonts w:cs="Times New Roman"/>
          <w:szCs w:val="20"/>
          <w:lang w:eastAsia="ru-RU"/>
        </w:rPr>
        <w:t xml:space="preserve">г. </w:t>
      </w:r>
      <w:r w:rsidRPr="005C3045">
        <w:rPr>
          <w:rFonts w:cs="Times New Roman"/>
          <w:szCs w:val="20"/>
          <w:lang w:eastAsia="ru-RU"/>
        </w:rPr>
        <w:t>№</w:t>
      </w:r>
      <w:r>
        <w:rPr>
          <w:rFonts w:cs="Times New Roman"/>
          <w:szCs w:val="20"/>
          <w:lang w:eastAsia="ru-RU"/>
        </w:rPr>
        <w:t> </w:t>
      </w:r>
      <w:r w:rsidRPr="005C3045">
        <w:rPr>
          <w:rFonts w:cs="Times New Roman"/>
          <w:szCs w:val="20"/>
          <w:lang w:eastAsia="ru-RU"/>
        </w:rPr>
        <w:t>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</w:t>
      </w:r>
      <w:r>
        <w:rPr>
          <w:rFonts w:cs="Times New Roman"/>
          <w:szCs w:val="20"/>
          <w:lang w:eastAsia="ru-RU"/>
        </w:rPr>
        <w:t> </w:t>
      </w:r>
      <w:r w:rsidRPr="005C3045">
        <w:rPr>
          <w:rFonts w:cs="Times New Roman"/>
          <w:szCs w:val="20"/>
          <w:lang w:eastAsia="ru-RU"/>
        </w:rPr>
        <w:t>установлении цен (тарифов) и (или) их предельных уровней, и формы решения органа исполнительной власти субъекта Российской Федерации в</w:t>
      </w:r>
      <w:r>
        <w:rPr>
          <w:rFonts w:cs="Times New Roman"/>
          <w:szCs w:val="20"/>
          <w:lang w:eastAsia="ru-RU"/>
        </w:rPr>
        <w:t> </w:t>
      </w:r>
      <w:r w:rsidRPr="005C3045">
        <w:rPr>
          <w:rFonts w:cs="Times New Roman"/>
          <w:szCs w:val="20"/>
          <w:lang w:eastAsia="ru-RU"/>
        </w:rPr>
        <w:t>области государственного регулирования тарифов»,</w:t>
      </w:r>
      <w:r w:rsidRPr="005C3045">
        <w:rPr>
          <w:rFonts w:eastAsiaTheme="minorHAnsi" w:cs="Times New Roman"/>
          <w:szCs w:val="28"/>
        </w:rPr>
        <w:t xml:space="preserve"> от 2</w:t>
      </w:r>
      <w:r>
        <w:rPr>
          <w:rFonts w:eastAsiaTheme="minorHAnsi" w:cs="Times New Roman"/>
          <w:szCs w:val="28"/>
        </w:rPr>
        <w:t>8 ноября 2019</w:t>
      </w:r>
      <w:r w:rsidRPr="005C3045">
        <w:rPr>
          <w:rFonts w:eastAsiaTheme="minorHAnsi" w:cs="Times New Roman"/>
          <w:szCs w:val="28"/>
        </w:rPr>
        <w:t xml:space="preserve"> г. №</w:t>
      </w:r>
      <w:r>
        <w:rPr>
          <w:rFonts w:eastAsiaTheme="minorHAnsi" w:cs="Times New Roman"/>
          <w:szCs w:val="28"/>
        </w:rPr>
        <w:t> </w:t>
      </w:r>
      <w:r w:rsidRPr="005C3045">
        <w:rPr>
          <w:rFonts w:eastAsiaTheme="minorHAnsi" w:cs="Times New Roman"/>
          <w:szCs w:val="28"/>
        </w:rPr>
        <w:t>1</w:t>
      </w:r>
      <w:r>
        <w:rPr>
          <w:rFonts w:eastAsiaTheme="minorHAnsi" w:cs="Times New Roman"/>
          <w:szCs w:val="28"/>
        </w:rPr>
        <w:t>567</w:t>
      </w:r>
      <w:r w:rsidRPr="005C3045">
        <w:rPr>
          <w:rFonts w:eastAsiaTheme="minorHAnsi" w:cs="Times New Roman"/>
          <w:szCs w:val="28"/>
        </w:rPr>
        <w:t>/1</w:t>
      </w:r>
      <w:r>
        <w:rPr>
          <w:rFonts w:eastAsiaTheme="minorHAnsi" w:cs="Times New Roman"/>
          <w:szCs w:val="28"/>
        </w:rPr>
        <w:t>9</w:t>
      </w:r>
      <w:r w:rsidRPr="005C3045">
        <w:rPr>
          <w:rFonts w:eastAsiaTheme="minorHAnsi" w:cs="Times New Roman"/>
          <w:szCs w:val="28"/>
        </w:rPr>
        <w:t xml:space="preserve"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</w:t>
      </w:r>
      <w:r>
        <w:rPr>
          <w:rFonts w:eastAsiaTheme="minorHAnsi" w:cs="Times New Roman"/>
          <w:szCs w:val="28"/>
        </w:rPr>
        <w:t>2020</w:t>
      </w:r>
      <w:r w:rsidRPr="005C3045">
        <w:rPr>
          <w:rFonts w:eastAsiaTheme="minorHAnsi" w:cs="Times New Roman"/>
          <w:szCs w:val="28"/>
        </w:rPr>
        <w:t xml:space="preserve"> год», </w:t>
      </w:r>
      <w:bookmarkStart w:id="1" w:name="Par0"/>
      <w:bookmarkEnd w:id="1"/>
      <w:r w:rsidRPr="005C3045">
        <w:rPr>
          <w:rFonts w:cs="Times New Roman"/>
          <w:bCs/>
          <w:szCs w:val="28"/>
        </w:rPr>
        <w:t>Положением о департаменте жилищно-коммунального хозяйства, энергетики и регулирования тарифов</w:t>
      </w:r>
      <w:r w:rsidRPr="005C3045">
        <w:rPr>
          <w:rFonts w:cs="Times New Roman"/>
          <w:szCs w:val="28"/>
          <w:lang w:eastAsia="ru-RU"/>
        </w:rPr>
        <w:t xml:space="preserve"> Ярославской области, утвержденным постановлением Правительства области от 20.12.2016 № 1315-п «Об утверждении Положения о департаменте жилищно-коммунального хозяйства</w:t>
      </w:r>
      <w:r w:rsidRPr="005B2C6E">
        <w:rPr>
          <w:rFonts w:cs="Times New Roman"/>
          <w:szCs w:val="28"/>
          <w:lang w:eastAsia="ru-RU"/>
        </w:rPr>
        <w:t xml:space="preserve">, энергетики и регулирования тарифов Ярославской области, признании </w:t>
      </w:r>
      <w:r w:rsidRPr="005B2C6E">
        <w:rPr>
          <w:rFonts w:cs="Times New Roman"/>
          <w:spacing w:val="-4"/>
          <w:szCs w:val="28"/>
          <w:lang w:eastAsia="ru-RU"/>
        </w:rPr>
        <w:t>утратившим</w:t>
      </w:r>
      <w:r>
        <w:rPr>
          <w:rFonts w:cs="Times New Roman"/>
          <w:spacing w:val="-4"/>
          <w:szCs w:val="28"/>
          <w:lang w:eastAsia="ru-RU"/>
        </w:rPr>
        <w:t>и</w:t>
      </w:r>
      <w:r w:rsidRPr="005B2C6E">
        <w:rPr>
          <w:rFonts w:cs="Times New Roman"/>
          <w:spacing w:val="-4"/>
          <w:szCs w:val="28"/>
          <w:lang w:eastAsia="ru-RU"/>
        </w:rPr>
        <w:t xml:space="preserve"> силу </w:t>
      </w:r>
      <w:r w:rsidRPr="005B2C6E">
        <w:rPr>
          <w:rFonts w:cs="Times New Roman"/>
          <w:szCs w:val="28"/>
        </w:rPr>
        <w:t xml:space="preserve">отдельных постановлений </w:t>
      </w:r>
      <w:r w:rsidRPr="005B2C6E">
        <w:rPr>
          <w:rFonts w:cs="Times New Roman"/>
          <w:szCs w:val="28"/>
        </w:rPr>
        <w:lastRenderedPageBreak/>
        <w:t>Правительства области и частично утратившим силу постановления Правительства области от 09.08.2012 № 709-п</w:t>
      </w:r>
      <w:r w:rsidRPr="005B2C6E">
        <w:rPr>
          <w:rFonts w:cs="Times New Roman"/>
          <w:szCs w:val="28"/>
          <w:lang w:eastAsia="ru-RU"/>
        </w:rPr>
        <w:t xml:space="preserve">», </w:t>
      </w:r>
      <w:r w:rsidRPr="005B2C6E">
        <w:rPr>
          <w:rFonts w:cs="Times New Roman"/>
          <w:bCs/>
          <w:szCs w:val="28"/>
          <w:lang w:eastAsia="ru-RU"/>
        </w:rPr>
        <w:t xml:space="preserve">на основании решения правления департамента </w:t>
      </w:r>
      <w:r w:rsidRPr="005B2C6E">
        <w:rPr>
          <w:rFonts w:cs="Times New Roman"/>
          <w:szCs w:val="28"/>
          <w:lang w:eastAsia="ru-RU"/>
        </w:rPr>
        <w:t xml:space="preserve">жилищно-коммунального хозяйства, </w:t>
      </w:r>
      <w:r>
        <w:rPr>
          <w:rFonts w:cs="Times New Roman"/>
          <w:bCs/>
          <w:szCs w:val="28"/>
          <w:lang w:eastAsia="ru-RU"/>
        </w:rPr>
        <w:t xml:space="preserve">энергетики </w:t>
      </w:r>
      <w:r w:rsidRPr="0013395F">
        <w:rPr>
          <w:rFonts w:cs="Times New Roman"/>
          <w:bCs/>
          <w:szCs w:val="28"/>
          <w:lang w:eastAsia="ru-RU"/>
        </w:rPr>
        <w:t>и регулирования тарифов Ярославской области от 26.12.2019</w:t>
      </w:r>
    </w:p>
    <w:p w:rsidR="002B66C7" w:rsidRPr="0033052A" w:rsidRDefault="002B66C7" w:rsidP="002B66C7">
      <w:pPr>
        <w:ind w:firstLine="0"/>
        <w:jc w:val="both"/>
      </w:pPr>
      <w:r w:rsidRPr="0033052A">
        <w:t xml:space="preserve">ДЕПАРТАМЕНТ </w:t>
      </w:r>
      <w:r>
        <w:t xml:space="preserve">ЖИЛИЩНО-КОММУНАЛЬНОГО ХОЗЯЙСТВА, </w:t>
      </w:r>
      <w:r w:rsidRPr="0033052A">
        <w:t>ЭНЕРГЕТИКИ И РЕГУЛИРОВАНИЯ ТАРИФОВ ЯРОСЛАВСКОЙ ОБЛАСТИ ПРИКАЗЫВАЕТ:</w:t>
      </w:r>
    </w:p>
    <w:p w:rsidR="002B66C7" w:rsidRDefault="002B66C7" w:rsidP="002B66C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A0E56">
        <w:rPr>
          <w:rFonts w:eastAsiaTheme="minorHAnsi" w:cs="Times New Roman"/>
          <w:szCs w:val="28"/>
        </w:rPr>
        <w:t xml:space="preserve">1. Установить </w:t>
      </w:r>
      <w:r>
        <w:rPr>
          <w:rFonts w:eastAsiaTheme="minorHAnsi" w:cs="Times New Roman"/>
          <w:szCs w:val="28"/>
        </w:rPr>
        <w:t>с 01.01.2020:</w:t>
      </w:r>
    </w:p>
    <w:p w:rsidR="002B66C7" w:rsidRDefault="002B66C7" w:rsidP="002B66C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- </w:t>
      </w:r>
      <w:r w:rsidRPr="00CA0E56">
        <w:rPr>
          <w:rFonts w:eastAsiaTheme="minorHAnsi" w:cs="Times New Roman"/>
          <w:szCs w:val="28"/>
        </w:rPr>
        <w:t xml:space="preserve">единые (котловые) тарифы </w:t>
      </w:r>
      <w:r w:rsidRPr="001A5F12">
        <w:rPr>
          <w:rFonts w:cs="Times New Roman"/>
          <w:szCs w:val="28"/>
        </w:rPr>
        <w:t>на услуги по передаче электрической энергии, поставляемой прочим потребителям</w:t>
      </w:r>
      <w:r>
        <w:rPr>
          <w:rFonts w:cs="Times New Roman"/>
          <w:szCs w:val="28"/>
        </w:rPr>
        <w:t>,</w:t>
      </w:r>
      <w:r w:rsidRPr="001A5F12">
        <w:rPr>
          <w:rFonts w:cs="Times New Roman"/>
          <w:szCs w:val="28"/>
        </w:rPr>
        <w:t xml:space="preserve"> </w:t>
      </w:r>
      <w:r w:rsidRPr="001A5F12">
        <w:rPr>
          <w:rStyle w:val="itemtext1"/>
          <w:rFonts w:ascii="Times New Roman" w:hAnsi="Times New Roman" w:cs="Times New Roman"/>
          <w:sz w:val="28"/>
          <w:szCs w:val="28"/>
        </w:rPr>
        <w:t>по распределительным электрическим сетям на территории Ярославской области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1A5F12">
        <w:rPr>
          <w:rFonts w:cs="Times New Roman"/>
          <w:szCs w:val="28"/>
        </w:rPr>
        <w:t>на 20</w:t>
      </w:r>
      <w:r>
        <w:rPr>
          <w:rFonts w:cs="Times New Roman"/>
          <w:szCs w:val="28"/>
        </w:rPr>
        <w:t>20</w:t>
      </w:r>
      <w:r w:rsidRPr="001A5F12">
        <w:rPr>
          <w:rFonts w:cs="Times New Roman"/>
          <w:szCs w:val="28"/>
        </w:rPr>
        <w:t xml:space="preserve"> год</w:t>
      </w:r>
      <w:r w:rsidRPr="001A5F12">
        <w:rPr>
          <w:rFonts w:eastAsiaTheme="minorHAnsi" w:cs="Times New Roman"/>
          <w:szCs w:val="28"/>
        </w:rPr>
        <w:t xml:space="preserve"> (с</w:t>
      </w:r>
      <w:r>
        <w:rPr>
          <w:rFonts w:eastAsiaTheme="minorHAnsi" w:cs="Times New Roman"/>
          <w:szCs w:val="28"/>
        </w:rPr>
        <w:t> </w:t>
      </w:r>
      <w:r w:rsidRPr="001A5F12">
        <w:rPr>
          <w:rFonts w:eastAsiaTheme="minorHAnsi" w:cs="Times New Roman"/>
          <w:szCs w:val="28"/>
        </w:rPr>
        <w:t>разбивкой</w:t>
      </w:r>
      <w:r w:rsidRPr="00CA0E56">
        <w:rPr>
          <w:rFonts w:eastAsiaTheme="minorHAnsi" w:cs="Times New Roman"/>
          <w:szCs w:val="28"/>
        </w:rPr>
        <w:t xml:space="preserve"> на календарные периоды) согласно приложени</w:t>
      </w:r>
      <w:r>
        <w:rPr>
          <w:rFonts w:eastAsiaTheme="minorHAnsi" w:cs="Times New Roman"/>
          <w:szCs w:val="28"/>
        </w:rPr>
        <w:t>ю</w:t>
      </w:r>
      <w:r w:rsidRPr="00CA0E56">
        <w:rPr>
          <w:rFonts w:eastAsiaTheme="minorHAnsi" w:cs="Times New Roman"/>
          <w:szCs w:val="28"/>
        </w:rPr>
        <w:t xml:space="preserve"> 1</w:t>
      </w:r>
      <w:r>
        <w:rPr>
          <w:rFonts w:eastAsiaTheme="minorHAnsi" w:cs="Times New Roman"/>
          <w:szCs w:val="28"/>
        </w:rPr>
        <w:t>;</w:t>
      </w:r>
    </w:p>
    <w:p w:rsidR="002B66C7" w:rsidRDefault="002B66C7" w:rsidP="002B66C7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- </w:t>
      </w:r>
      <w:r>
        <w:t>размер</w:t>
      </w:r>
      <w:r w:rsidRPr="001A5F12">
        <w:rPr>
          <w:caps/>
        </w:rPr>
        <w:t xml:space="preserve"> </w:t>
      </w:r>
      <w:r w:rsidRPr="001A5F12">
        <w:rPr>
          <w:rFonts w:cs="Times New Roman"/>
          <w:bCs/>
        </w:rPr>
        <w:t>экономически обоснованных единых (котловых) тарифов на</w:t>
      </w:r>
      <w:r>
        <w:rPr>
          <w:rFonts w:cs="Times New Roman"/>
          <w:bCs/>
        </w:rPr>
        <w:t> </w:t>
      </w:r>
      <w:r w:rsidRPr="001A5F12">
        <w:rPr>
          <w:rFonts w:cs="Times New Roman"/>
          <w:bCs/>
        </w:rPr>
        <w:t xml:space="preserve">услуги по передаче электрической энергии </w:t>
      </w:r>
      <w:r w:rsidRPr="001A5F12">
        <w:rPr>
          <w:rStyle w:val="itemtext1"/>
          <w:rFonts w:ascii="Times New Roman" w:hAnsi="Times New Roman" w:cs="Times New Roman"/>
          <w:sz w:val="28"/>
          <w:szCs w:val="28"/>
        </w:rPr>
        <w:t>по распределительным электрическим сетям на территории Ярославской области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1A5F12">
        <w:rPr>
          <w:rFonts w:cs="Times New Roman"/>
          <w:bCs/>
        </w:rPr>
        <w:t>на 20</w:t>
      </w:r>
      <w:r>
        <w:rPr>
          <w:rFonts w:cs="Times New Roman"/>
          <w:bCs/>
        </w:rPr>
        <w:t>20</w:t>
      </w:r>
      <w:r w:rsidRPr="001A5F12">
        <w:rPr>
          <w:rFonts w:cs="Times New Roman"/>
          <w:bCs/>
        </w:rPr>
        <w:t xml:space="preserve"> год</w:t>
      </w:r>
      <w:r>
        <w:rPr>
          <w:rFonts w:cs="Times New Roman"/>
          <w:bCs/>
        </w:rPr>
        <w:t xml:space="preserve"> </w:t>
      </w:r>
      <w:r w:rsidRPr="00CA0E56">
        <w:rPr>
          <w:rFonts w:eastAsiaTheme="minorHAnsi" w:cs="Times New Roman"/>
          <w:szCs w:val="28"/>
        </w:rPr>
        <w:t>(с</w:t>
      </w:r>
      <w:r>
        <w:rPr>
          <w:rFonts w:eastAsiaTheme="minorHAnsi" w:cs="Times New Roman"/>
          <w:szCs w:val="28"/>
        </w:rPr>
        <w:t> </w:t>
      </w:r>
      <w:r w:rsidRPr="00CA0E56">
        <w:rPr>
          <w:rFonts w:eastAsiaTheme="minorHAnsi" w:cs="Times New Roman"/>
          <w:szCs w:val="28"/>
        </w:rPr>
        <w:t>разбивкой на календарные периоды) согласно приложени</w:t>
      </w:r>
      <w:r>
        <w:rPr>
          <w:rFonts w:eastAsiaTheme="minorHAnsi" w:cs="Times New Roman"/>
          <w:szCs w:val="28"/>
        </w:rPr>
        <w:t>ю</w:t>
      </w:r>
      <w:r w:rsidRPr="00CA0E56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2;</w:t>
      </w:r>
    </w:p>
    <w:p w:rsidR="002B66C7" w:rsidRDefault="002B66C7" w:rsidP="002B66C7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- </w:t>
      </w:r>
      <w:r w:rsidRPr="001A5F12">
        <w:rPr>
          <w:rFonts w:cs="Times New Roman"/>
          <w:bCs/>
          <w:szCs w:val="28"/>
          <w:lang w:eastAsia="ru-RU"/>
        </w:rPr>
        <w:t>показатели</w:t>
      </w:r>
      <w:r w:rsidRPr="001A5F12">
        <w:rPr>
          <w:rFonts w:cs="Times New Roman"/>
          <w:bCs/>
          <w:caps/>
          <w:szCs w:val="28"/>
          <w:lang w:eastAsia="ru-RU"/>
        </w:rPr>
        <w:t xml:space="preserve"> </w:t>
      </w:r>
      <w:r w:rsidRPr="001A5F12">
        <w:rPr>
          <w:rFonts w:cs="Times New Roman"/>
          <w:bCs/>
          <w:szCs w:val="28"/>
          <w:lang w:eastAsia="ru-RU"/>
        </w:rPr>
        <w:t xml:space="preserve">для целей расчета единых (котловых) тарифов на услуги по передаче электрической энергии </w:t>
      </w:r>
      <w:r w:rsidRPr="001A5F12">
        <w:rPr>
          <w:rStyle w:val="itemtext1"/>
          <w:rFonts w:ascii="Times New Roman" w:hAnsi="Times New Roman" w:cs="Times New Roman"/>
          <w:sz w:val="28"/>
          <w:szCs w:val="28"/>
        </w:rPr>
        <w:t>по распределительным электрическим сетям на территории Ярославской области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1A5F12">
        <w:rPr>
          <w:rFonts w:cs="Times New Roman"/>
          <w:bCs/>
          <w:szCs w:val="28"/>
          <w:lang w:eastAsia="ru-RU"/>
        </w:rPr>
        <w:t>на 20</w:t>
      </w:r>
      <w:r>
        <w:rPr>
          <w:rFonts w:cs="Times New Roman"/>
          <w:bCs/>
          <w:szCs w:val="28"/>
          <w:lang w:eastAsia="ru-RU"/>
        </w:rPr>
        <w:t>20</w:t>
      </w:r>
      <w:r w:rsidRPr="001A5F12">
        <w:rPr>
          <w:rFonts w:cs="Times New Roman"/>
          <w:bCs/>
          <w:szCs w:val="28"/>
          <w:lang w:eastAsia="ru-RU"/>
        </w:rPr>
        <w:t xml:space="preserve"> год</w:t>
      </w:r>
      <w:r>
        <w:rPr>
          <w:rFonts w:cs="Times New Roman"/>
          <w:bCs/>
          <w:szCs w:val="28"/>
          <w:lang w:eastAsia="ru-RU"/>
        </w:rPr>
        <w:t xml:space="preserve"> </w:t>
      </w:r>
      <w:r w:rsidRPr="00CA0E56">
        <w:rPr>
          <w:rFonts w:eastAsiaTheme="minorHAnsi" w:cs="Times New Roman"/>
          <w:szCs w:val="28"/>
        </w:rPr>
        <w:t>(с разбивкой на</w:t>
      </w:r>
      <w:r>
        <w:rPr>
          <w:rFonts w:eastAsiaTheme="minorHAnsi" w:cs="Times New Roman"/>
          <w:szCs w:val="28"/>
        </w:rPr>
        <w:t> </w:t>
      </w:r>
      <w:r w:rsidRPr="00CA0E56">
        <w:rPr>
          <w:rFonts w:eastAsiaTheme="minorHAnsi" w:cs="Times New Roman"/>
          <w:szCs w:val="28"/>
        </w:rPr>
        <w:t>календарные периоды) согласно приложени</w:t>
      </w:r>
      <w:r>
        <w:rPr>
          <w:rFonts w:eastAsiaTheme="minorHAnsi" w:cs="Times New Roman"/>
          <w:szCs w:val="28"/>
        </w:rPr>
        <w:t>ю</w:t>
      </w:r>
      <w:r w:rsidRPr="00CA0E56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3;</w:t>
      </w:r>
    </w:p>
    <w:p w:rsidR="002B66C7" w:rsidRPr="001A5F12" w:rsidRDefault="002B66C7" w:rsidP="002B66C7">
      <w:pPr>
        <w:jc w:val="both"/>
        <w:rPr>
          <w:rFonts w:eastAsiaTheme="minorHAnsi" w:cs="Times New Roman"/>
          <w:szCs w:val="28"/>
        </w:rPr>
      </w:pPr>
      <w:r w:rsidRPr="001A5F12">
        <w:rPr>
          <w:rFonts w:eastAsiaTheme="minorHAnsi" w:cs="Times New Roman"/>
          <w:szCs w:val="28"/>
        </w:rPr>
        <w:t xml:space="preserve">- </w:t>
      </w:r>
      <w:r w:rsidRPr="001A5F12">
        <w:rPr>
          <w:rFonts w:cs="Times New Roman"/>
          <w:bCs/>
        </w:rPr>
        <w:t xml:space="preserve">единые (котловые) тарифы на услуги по передаче электрической энергии, поставляемой населению и приравненным к нему категориям потребителей, </w:t>
      </w:r>
      <w:r w:rsidRPr="001A5F12">
        <w:rPr>
          <w:rStyle w:val="itemtext1"/>
          <w:rFonts w:ascii="Times New Roman" w:hAnsi="Times New Roman" w:cs="Times New Roman"/>
          <w:sz w:val="28"/>
          <w:szCs w:val="28"/>
        </w:rPr>
        <w:t>по распределительным электрическим сетям на территории Ярославской области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 w:rsidRPr="001A5F12">
        <w:rPr>
          <w:rFonts w:cs="Times New Roman"/>
          <w:bCs/>
        </w:rPr>
        <w:t>на 20</w:t>
      </w:r>
      <w:r>
        <w:rPr>
          <w:rFonts w:cs="Times New Roman"/>
          <w:bCs/>
        </w:rPr>
        <w:t>20</w:t>
      </w:r>
      <w:r w:rsidRPr="001A5F12">
        <w:rPr>
          <w:rFonts w:cs="Times New Roman"/>
          <w:bCs/>
        </w:rPr>
        <w:t xml:space="preserve"> год</w:t>
      </w:r>
      <w:r>
        <w:rPr>
          <w:rFonts w:cs="Times New Roman"/>
          <w:bCs/>
        </w:rPr>
        <w:t xml:space="preserve"> </w:t>
      </w:r>
      <w:r w:rsidRPr="00CA0E56">
        <w:rPr>
          <w:rFonts w:eastAsiaTheme="minorHAnsi" w:cs="Times New Roman"/>
          <w:szCs w:val="28"/>
        </w:rPr>
        <w:t>(с разбивкой на календарные периоды) согласно приложени</w:t>
      </w:r>
      <w:r>
        <w:rPr>
          <w:rFonts w:eastAsiaTheme="minorHAnsi" w:cs="Times New Roman"/>
          <w:szCs w:val="28"/>
        </w:rPr>
        <w:t>ю</w:t>
      </w:r>
      <w:r w:rsidRPr="00CA0E56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4.</w:t>
      </w:r>
    </w:p>
    <w:p w:rsidR="002B66C7" w:rsidRDefault="002B66C7" w:rsidP="002B66C7">
      <w:pPr>
        <w:overflowPunct w:val="0"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>
        <w:rPr>
          <w:rFonts w:eastAsiaTheme="minorHAnsi" w:cs="Times New Roman"/>
          <w:szCs w:val="28"/>
        </w:rPr>
        <w:t xml:space="preserve">2. </w:t>
      </w:r>
      <w:r>
        <w:rPr>
          <w:rFonts w:cs="Times New Roman"/>
          <w:bCs/>
          <w:szCs w:val="28"/>
          <w:lang w:eastAsia="ru-RU"/>
        </w:rPr>
        <w:t>Приказ вступает в силу со дня государственной регистрации</w:t>
      </w:r>
      <w:r w:rsidRPr="005C3045">
        <w:rPr>
          <w:rFonts w:cs="Times New Roman"/>
          <w:bCs/>
          <w:szCs w:val="28"/>
          <w:lang w:eastAsia="ru-RU"/>
        </w:rPr>
        <w:t>.</w:t>
      </w:r>
    </w:p>
    <w:p w:rsidR="002B66C7" w:rsidRDefault="002B66C7" w:rsidP="002B66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Cs w:val="20"/>
          <w:lang w:eastAsia="ru-RU"/>
        </w:rPr>
      </w:pPr>
    </w:p>
    <w:p w:rsidR="002B66C7" w:rsidRDefault="002B66C7" w:rsidP="002B66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Cs w:val="20"/>
          <w:lang w:eastAsia="ru-RU"/>
        </w:rPr>
      </w:pPr>
    </w:p>
    <w:p w:rsidR="002B66C7" w:rsidRPr="00CA0E56" w:rsidRDefault="002B66C7" w:rsidP="002B66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B66C7" w:rsidRPr="00836553" w:rsidTr="005F6F70">
        <w:trPr>
          <w:trHeight w:val="259"/>
        </w:trPr>
        <w:tc>
          <w:tcPr>
            <w:tcW w:w="4503" w:type="dxa"/>
            <w:hideMark/>
          </w:tcPr>
          <w:p w:rsidR="002B66C7" w:rsidRPr="00836553" w:rsidRDefault="002B66C7" w:rsidP="005F6F7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</w:t>
            </w:r>
            <w:r w:rsidRPr="00836553">
              <w:rPr>
                <w:rFonts w:cs="Times New Roman"/>
                <w:szCs w:val="28"/>
                <w:lang w:eastAsia="ru-RU"/>
              </w:rPr>
              <w:t>иректор</w:t>
            </w:r>
            <w:r>
              <w:rPr>
                <w:rFonts w:cs="Times New Roman"/>
                <w:szCs w:val="28"/>
                <w:lang w:eastAsia="ru-RU"/>
              </w:rPr>
              <w:t>а</w:t>
            </w:r>
            <w:r w:rsidRPr="00836553">
              <w:rPr>
                <w:rFonts w:cs="Times New Roman"/>
                <w:szCs w:val="28"/>
                <w:lang w:eastAsia="ru-RU"/>
              </w:rPr>
              <w:t xml:space="preserve"> департамента</w:t>
            </w:r>
          </w:p>
        </w:tc>
        <w:tc>
          <w:tcPr>
            <w:tcW w:w="4961" w:type="dxa"/>
            <w:hideMark/>
          </w:tcPr>
          <w:p w:rsidR="002B66C7" w:rsidRPr="00836553" w:rsidRDefault="002B66C7" w:rsidP="005F6F7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А.В. Николаев</w:t>
            </w:r>
          </w:p>
        </w:tc>
      </w:tr>
    </w:tbl>
    <w:p w:rsidR="002B66C7" w:rsidRPr="00CA0E56" w:rsidRDefault="002B66C7" w:rsidP="002B66C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2B66C7" w:rsidRPr="00CA0E56" w:rsidRDefault="002B66C7" w:rsidP="002B66C7">
      <w:pPr>
        <w:tabs>
          <w:tab w:val="right" w:pos="8931"/>
        </w:tabs>
        <w:ind w:firstLine="0"/>
        <w:jc w:val="both"/>
        <w:rPr>
          <w:rFonts w:cs="Times New Roman"/>
          <w:szCs w:val="28"/>
        </w:rPr>
        <w:sectPr w:rsidR="002B66C7" w:rsidRPr="00CA0E56" w:rsidSect="001A5F12">
          <w:headerReference w:type="default" r:id="rId10"/>
          <w:pgSz w:w="11906" w:h="16838" w:code="9"/>
          <w:pgMar w:top="1134" w:right="567" w:bottom="1134" w:left="1985" w:header="709" w:footer="567" w:gutter="0"/>
          <w:pgNumType w:start="1"/>
          <w:cols w:space="708"/>
          <w:titlePg/>
          <w:docGrid w:linePitch="381"/>
        </w:sectPr>
      </w:pPr>
    </w:p>
    <w:tbl>
      <w:tblPr>
        <w:tblW w:w="3905" w:type="dxa"/>
        <w:jc w:val="right"/>
        <w:tblLook w:val="04A0" w:firstRow="1" w:lastRow="0" w:firstColumn="1" w:lastColumn="0" w:noHBand="0" w:noVBand="1"/>
      </w:tblPr>
      <w:tblGrid>
        <w:gridCol w:w="3905"/>
      </w:tblGrid>
      <w:tr w:rsidR="002B66C7" w:rsidRPr="00CA0E56" w:rsidTr="005F6F70">
        <w:trPr>
          <w:trHeight w:val="1550"/>
          <w:jc w:val="right"/>
        </w:trPr>
        <w:tc>
          <w:tcPr>
            <w:tcW w:w="3905" w:type="dxa"/>
            <w:hideMark/>
          </w:tcPr>
          <w:p w:rsidR="002B66C7" w:rsidRPr="00CA0E56" w:rsidRDefault="002B66C7" w:rsidP="005F6F70">
            <w:pPr>
              <w:keepNext/>
              <w:overflowPunct w:val="0"/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Cs w:val="20"/>
              </w:rPr>
            </w:pPr>
            <w:r w:rsidRPr="00CA0E56">
              <w:rPr>
                <w:rFonts w:cs="Times New Roman"/>
                <w:szCs w:val="20"/>
              </w:rPr>
              <w:t>Приложение 1</w:t>
            </w:r>
          </w:p>
          <w:p w:rsidR="002B66C7" w:rsidRDefault="002B66C7" w:rsidP="005F6F70">
            <w:pPr>
              <w:ind w:firstLine="0"/>
            </w:pPr>
            <w:r w:rsidRPr="00CA0E56">
              <w:t>к приказу департамента</w:t>
            </w:r>
          </w:p>
          <w:p w:rsidR="002B66C7" w:rsidRPr="00CA0E56" w:rsidRDefault="002B66C7" w:rsidP="005F6F70">
            <w:pPr>
              <w:ind w:firstLine="0"/>
            </w:pPr>
            <w:r>
              <w:t>жилищно-коммунального хозяйства,</w:t>
            </w:r>
            <w:r w:rsidRPr="00CA0E56">
              <w:t xml:space="preserve"> энергетики и регулирования тарифов Ярославской области </w:t>
            </w:r>
          </w:p>
          <w:p w:rsidR="002B66C7" w:rsidRPr="00CA0E56" w:rsidRDefault="002B66C7" w:rsidP="005F6F7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CA0E56">
              <w:rPr>
                <w:rFonts w:cs="Times New Roman"/>
                <w:szCs w:val="28"/>
                <w:lang w:eastAsia="ru-RU"/>
              </w:rPr>
              <w:t xml:space="preserve">от </w:t>
            </w:r>
            <w:r w:rsidRPr="008B708F">
              <w:rPr>
                <w:rFonts w:cs="Times New Roman"/>
                <w:szCs w:val="28"/>
                <w:lang w:eastAsia="ru-RU"/>
              </w:rPr>
              <w:t>____________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8B708F">
              <w:rPr>
                <w:rFonts w:cs="Times New Roman"/>
                <w:szCs w:val="28"/>
                <w:lang w:eastAsia="ru-RU"/>
              </w:rPr>
              <w:t>№ _____-</w:t>
            </w:r>
            <w:r>
              <w:rPr>
                <w:rFonts w:cs="Times New Roman"/>
                <w:szCs w:val="28"/>
                <w:lang w:eastAsia="ru-RU"/>
              </w:rPr>
              <w:t>п/ээ</w:t>
            </w:r>
          </w:p>
        </w:tc>
      </w:tr>
    </w:tbl>
    <w:p w:rsidR="002B66C7" w:rsidRDefault="002B66C7" w:rsidP="002B66C7">
      <w:pPr>
        <w:tabs>
          <w:tab w:val="right" w:pos="8931"/>
        </w:tabs>
        <w:ind w:firstLine="0"/>
        <w:jc w:val="center"/>
        <w:rPr>
          <w:rFonts w:cs="Times New Roman"/>
          <w:szCs w:val="28"/>
        </w:rPr>
      </w:pPr>
    </w:p>
    <w:p w:rsidR="002B66C7" w:rsidRPr="00A235C9" w:rsidRDefault="002B66C7" w:rsidP="002B66C7">
      <w:pPr>
        <w:tabs>
          <w:tab w:val="right" w:pos="8931"/>
        </w:tabs>
        <w:ind w:firstLine="0"/>
        <w:jc w:val="center"/>
        <w:rPr>
          <w:rFonts w:cs="Times New Roman"/>
          <w:szCs w:val="28"/>
        </w:rPr>
      </w:pPr>
    </w:p>
    <w:p w:rsidR="002B66C7" w:rsidRPr="00CA0E56" w:rsidRDefault="002B66C7" w:rsidP="002B66C7">
      <w:pPr>
        <w:spacing w:line="216" w:lineRule="auto"/>
        <w:jc w:val="center"/>
        <w:rPr>
          <w:rFonts w:ascii="Cambria" w:hAnsi="Cambria"/>
          <w:szCs w:val="28"/>
        </w:rPr>
      </w:pPr>
      <w:r w:rsidRPr="00CA0E56">
        <w:rPr>
          <w:b/>
        </w:rPr>
        <w:t>ЕДИНЫЕ (КОТЛОВЫЕ) ТАРИФЫ</w:t>
      </w:r>
    </w:p>
    <w:p w:rsidR="002B66C7" w:rsidRPr="00CA0E56" w:rsidRDefault="002B66C7" w:rsidP="002B66C7">
      <w:pPr>
        <w:tabs>
          <w:tab w:val="right" w:pos="8931"/>
        </w:tabs>
        <w:ind w:firstLine="0"/>
        <w:jc w:val="center"/>
        <w:rPr>
          <w:rFonts w:cs="Times New Roman"/>
          <w:b/>
          <w:szCs w:val="28"/>
        </w:rPr>
      </w:pPr>
      <w:r w:rsidRPr="00CA0E56">
        <w:rPr>
          <w:rFonts w:cs="Times New Roman"/>
          <w:b/>
          <w:szCs w:val="28"/>
        </w:rPr>
        <w:t>на услуги по передаче электрической энергии</w:t>
      </w:r>
      <w:r>
        <w:rPr>
          <w:rFonts w:cs="Times New Roman"/>
          <w:b/>
          <w:szCs w:val="28"/>
        </w:rPr>
        <w:t>,</w:t>
      </w:r>
      <w:r w:rsidRPr="00CA0E56">
        <w:rPr>
          <w:rFonts w:cs="Times New Roman"/>
          <w:b/>
          <w:szCs w:val="28"/>
        </w:rPr>
        <w:t xml:space="preserve"> </w:t>
      </w:r>
      <w:r w:rsidRPr="00D67B48">
        <w:rPr>
          <w:rFonts w:cs="Times New Roman"/>
          <w:b/>
          <w:szCs w:val="28"/>
        </w:rPr>
        <w:t>п</w:t>
      </w:r>
      <w:r w:rsidRPr="00CA0E56">
        <w:rPr>
          <w:rFonts w:cs="Times New Roman"/>
          <w:b/>
          <w:szCs w:val="28"/>
        </w:rPr>
        <w:t>оставляемой прочим потребителям</w:t>
      </w:r>
      <w:r>
        <w:rPr>
          <w:rFonts w:cs="Times New Roman"/>
          <w:b/>
          <w:szCs w:val="28"/>
        </w:rPr>
        <w:t xml:space="preserve">, </w:t>
      </w:r>
      <w:r w:rsidRPr="001A5F12">
        <w:rPr>
          <w:rStyle w:val="itemtext1"/>
          <w:rFonts w:ascii="Times New Roman" w:hAnsi="Times New Roman" w:cs="Times New Roman"/>
          <w:b/>
          <w:sz w:val="28"/>
          <w:szCs w:val="28"/>
        </w:rPr>
        <w:t>по распределительным электрическим сетям на территории Ярославской области</w:t>
      </w:r>
      <w:r w:rsidRPr="00D67B48">
        <w:rPr>
          <w:rFonts w:cs="Times New Roman"/>
          <w:b/>
          <w:szCs w:val="28"/>
        </w:rPr>
        <w:t xml:space="preserve"> </w:t>
      </w:r>
      <w:r w:rsidRPr="00CA0E56">
        <w:rPr>
          <w:rFonts w:cs="Times New Roman"/>
          <w:b/>
          <w:szCs w:val="28"/>
        </w:rPr>
        <w:t>на 20</w:t>
      </w:r>
      <w:r>
        <w:rPr>
          <w:rFonts w:cs="Times New Roman"/>
          <w:b/>
          <w:szCs w:val="28"/>
        </w:rPr>
        <w:t>20</w:t>
      </w:r>
      <w:r w:rsidRPr="00CA0E56">
        <w:rPr>
          <w:rFonts w:cs="Times New Roman"/>
          <w:b/>
          <w:szCs w:val="28"/>
        </w:rPr>
        <w:t xml:space="preserve"> год</w:t>
      </w:r>
    </w:p>
    <w:p w:rsidR="002B66C7" w:rsidRPr="00CA0E56" w:rsidRDefault="002B66C7" w:rsidP="002B66C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90"/>
        <w:gridCol w:w="1294"/>
        <w:gridCol w:w="1138"/>
        <w:gridCol w:w="571"/>
        <w:gridCol w:w="998"/>
        <w:gridCol w:w="1138"/>
        <w:gridCol w:w="1282"/>
        <w:gridCol w:w="1138"/>
        <w:gridCol w:w="1051"/>
        <w:gridCol w:w="565"/>
        <w:gridCol w:w="998"/>
        <w:gridCol w:w="1129"/>
        <w:gridCol w:w="1098"/>
        <w:gridCol w:w="1076"/>
      </w:tblGrid>
      <w:tr w:rsidR="002B66C7" w:rsidRPr="007A2003" w:rsidTr="005F6F70">
        <w:trPr>
          <w:trHeight w:val="233"/>
          <w:jc w:val="center"/>
        </w:trPr>
        <w:tc>
          <w:tcPr>
            <w:tcW w:w="137" w:type="pct"/>
            <w:vMerge w:val="restar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4"/>
            <w:bookmarkStart w:id="3" w:name="RANGE!A6"/>
            <w:bookmarkEnd w:id="2"/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п/п</w:t>
            </w:r>
            <w:bookmarkEnd w:id="3"/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906" w:type="pct"/>
            <w:gridSpan w:val="12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Диапазоны напряжения</w:t>
            </w:r>
          </w:p>
        </w:tc>
      </w:tr>
      <w:tr w:rsidR="002B66C7" w:rsidRPr="007A2003" w:rsidTr="005F6F70">
        <w:trPr>
          <w:trHeight w:val="426"/>
          <w:jc w:val="center"/>
        </w:trPr>
        <w:tc>
          <w:tcPr>
            <w:tcW w:w="137" w:type="pct"/>
            <w:vMerge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ВН-1</w:t>
            </w:r>
          </w:p>
        </w:tc>
        <w:tc>
          <w:tcPr>
            <w:tcW w:w="320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36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CH-I</w:t>
            </w:r>
          </w:p>
        </w:tc>
        <w:tc>
          <w:tcPr>
            <w:tcW w:w="411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CH-II</w:t>
            </w:r>
          </w:p>
        </w:tc>
        <w:tc>
          <w:tcPr>
            <w:tcW w:w="36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337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5C3045">
              <w:rPr>
                <w:rFonts w:cs="Times New Roman"/>
                <w:color w:val="000000"/>
                <w:spacing w:val="-1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ВН-1</w:t>
            </w:r>
          </w:p>
        </w:tc>
        <w:tc>
          <w:tcPr>
            <w:tcW w:w="320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ВН</w:t>
            </w:r>
          </w:p>
        </w:tc>
        <w:tc>
          <w:tcPr>
            <w:tcW w:w="362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CH-I</w:t>
            </w:r>
          </w:p>
        </w:tc>
        <w:tc>
          <w:tcPr>
            <w:tcW w:w="352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CH-II</w:t>
            </w:r>
          </w:p>
        </w:tc>
        <w:tc>
          <w:tcPr>
            <w:tcW w:w="34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НН</w:t>
            </w:r>
          </w:p>
        </w:tc>
      </w:tr>
    </w:tbl>
    <w:p w:rsidR="002B66C7" w:rsidRPr="00A364C3" w:rsidRDefault="002B66C7" w:rsidP="002B66C7">
      <w:pPr>
        <w:rPr>
          <w:sz w:val="2"/>
          <w:szCs w:val="2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90"/>
        <w:gridCol w:w="1294"/>
        <w:gridCol w:w="1141"/>
        <w:gridCol w:w="571"/>
        <w:gridCol w:w="998"/>
        <w:gridCol w:w="1138"/>
        <w:gridCol w:w="1282"/>
        <w:gridCol w:w="1138"/>
        <w:gridCol w:w="1051"/>
        <w:gridCol w:w="565"/>
        <w:gridCol w:w="998"/>
        <w:gridCol w:w="1129"/>
        <w:gridCol w:w="1095"/>
        <w:gridCol w:w="1076"/>
      </w:tblGrid>
      <w:tr w:rsidR="002B66C7" w:rsidRPr="007A2003" w:rsidTr="005F6F70">
        <w:trPr>
          <w:trHeight w:val="197"/>
          <w:tblHeader/>
          <w:jc w:val="center"/>
        </w:trPr>
        <w:tc>
          <w:tcPr>
            <w:tcW w:w="137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7"/>
            <w:bookmarkStart w:id="5" w:name="RANGE!A8"/>
            <w:bookmarkEnd w:id="4"/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542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" w:type="pct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" w:type="pct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" w:type="pct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B66C7" w:rsidRPr="007A2003" w:rsidTr="005F6F70">
        <w:trPr>
          <w:trHeight w:val="574"/>
          <w:jc w:val="center"/>
        </w:trPr>
        <w:tc>
          <w:tcPr>
            <w:tcW w:w="137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B66C7" w:rsidRPr="007A2003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415" w:type="pct"/>
            <w:shd w:val="clear" w:color="auto" w:fill="auto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pct"/>
            <w:gridSpan w:val="6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первое полугодие</w:t>
            </w:r>
          </w:p>
        </w:tc>
        <w:tc>
          <w:tcPr>
            <w:tcW w:w="1896" w:type="pct"/>
            <w:gridSpan w:val="6"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второе полугодие</w:t>
            </w:r>
          </w:p>
        </w:tc>
      </w:tr>
      <w:tr w:rsidR="002B66C7" w:rsidRPr="007A2003" w:rsidTr="005F6F70">
        <w:trPr>
          <w:trHeight w:val="315"/>
          <w:jc w:val="center"/>
        </w:trPr>
        <w:tc>
          <w:tcPr>
            <w:tcW w:w="137" w:type="pct"/>
            <w:vMerge w:val="restart"/>
            <w:shd w:val="clear" w:color="auto" w:fill="auto"/>
            <w:noWrap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B66C7" w:rsidRPr="007A2003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Двухставочный тариф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37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18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20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62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5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45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</w:tr>
      <w:tr w:rsidR="002B66C7" w:rsidRPr="007A2003" w:rsidTr="005F6F70">
        <w:trPr>
          <w:trHeight w:val="315"/>
          <w:jc w:val="center"/>
        </w:trPr>
        <w:tc>
          <w:tcPr>
            <w:tcW w:w="137" w:type="pct"/>
            <w:vMerge/>
            <w:shd w:val="clear" w:color="auto" w:fill="auto"/>
            <w:noWrap/>
            <w:hideMark/>
          </w:tcPr>
          <w:p w:rsidR="002B66C7" w:rsidRPr="007A2003" w:rsidRDefault="002B66C7" w:rsidP="005F6F7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B66C7" w:rsidRPr="007A2003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/МВт∙мес.</w:t>
            </w:r>
          </w:p>
        </w:tc>
        <w:tc>
          <w:tcPr>
            <w:tcW w:w="366" w:type="pct"/>
            <w:shd w:val="clear" w:color="auto" w:fill="auto"/>
            <w:hideMark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C3045"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805 215,29</w:t>
            </w: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1 088 733,10</w:t>
            </w:r>
          </w:p>
        </w:tc>
        <w:tc>
          <w:tcPr>
            <w:tcW w:w="411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1 216 451,21</w:t>
            </w: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1 888 117,17</w:t>
            </w:r>
          </w:p>
        </w:tc>
        <w:tc>
          <w:tcPr>
            <w:tcW w:w="337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20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828 566,53</w:t>
            </w:r>
          </w:p>
        </w:tc>
        <w:tc>
          <w:tcPr>
            <w:tcW w:w="362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1 120 306,36</w:t>
            </w:r>
          </w:p>
        </w:tc>
        <w:tc>
          <w:tcPr>
            <w:tcW w:w="35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1 251 728,30</w:t>
            </w:r>
          </w:p>
        </w:tc>
        <w:tc>
          <w:tcPr>
            <w:tcW w:w="345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1 942 872,57</w:t>
            </w:r>
          </w:p>
        </w:tc>
      </w:tr>
      <w:tr w:rsidR="002B66C7" w:rsidRPr="007A2003" w:rsidTr="005F6F70">
        <w:trPr>
          <w:trHeight w:val="630"/>
          <w:jc w:val="center"/>
        </w:trPr>
        <w:tc>
          <w:tcPr>
            <w:tcW w:w="137" w:type="pct"/>
            <w:vMerge/>
            <w:shd w:val="clear" w:color="auto" w:fill="auto"/>
            <w:noWrap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B66C7" w:rsidRPr="007A2003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/МВт∙ч</w:t>
            </w:r>
          </w:p>
        </w:tc>
        <w:tc>
          <w:tcPr>
            <w:tcW w:w="366" w:type="pct"/>
            <w:shd w:val="clear" w:color="auto" w:fill="auto"/>
            <w:hideMark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C3045"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79,67</w:t>
            </w: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317,91</w:t>
            </w:r>
          </w:p>
        </w:tc>
        <w:tc>
          <w:tcPr>
            <w:tcW w:w="411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361,49</w:t>
            </w: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965,86</w:t>
            </w:r>
          </w:p>
        </w:tc>
        <w:tc>
          <w:tcPr>
            <w:tcW w:w="337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8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320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84,13</w:t>
            </w:r>
          </w:p>
        </w:tc>
        <w:tc>
          <w:tcPr>
            <w:tcW w:w="362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335,71</w:t>
            </w:r>
          </w:p>
        </w:tc>
        <w:tc>
          <w:tcPr>
            <w:tcW w:w="35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381,73</w:t>
            </w:r>
          </w:p>
        </w:tc>
        <w:tc>
          <w:tcPr>
            <w:tcW w:w="345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1 019,95</w:t>
            </w:r>
          </w:p>
        </w:tc>
      </w:tr>
      <w:tr w:rsidR="002B66C7" w:rsidRPr="007A2003" w:rsidTr="005F6F70">
        <w:trPr>
          <w:trHeight w:val="125"/>
          <w:jc w:val="center"/>
        </w:trPr>
        <w:tc>
          <w:tcPr>
            <w:tcW w:w="137" w:type="pct"/>
            <w:shd w:val="clear" w:color="auto" w:fill="auto"/>
            <w:noWrap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13"/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2.</w:t>
            </w:r>
            <w:bookmarkEnd w:id="6"/>
          </w:p>
        </w:tc>
        <w:tc>
          <w:tcPr>
            <w:tcW w:w="542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7A2003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2003">
              <w:rPr>
                <w:rFonts w:cs="Times New Roman"/>
                <w:color w:val="000000"/>
                <w:sz w:val="20"/>
                <w:szCs w:val="20"/>
                <w:lang w:eastAsia="ru-RU"/>
              </w:rPr>
              <w:t>/кВт∙ч</w:t>
            </w:r>
          </w:p>
        </w:tc>
        <w:tc>
          <w:tcPr>
            <w:tcW w:w="366" w:type="pct"/>
            <w:shd w:val="clear" w:color="auto" w:fill="auto"/>
            <w:hideMark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C3045"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" w:type="pct"/>
            <w:shd w:val="clear" w:color="auto" w:fill="auto"/>
            <w:hideMark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C3045">
              <w:rPr>
                <w:rFonts w:cs="Times New Roman"/>
                <w:color w:val="000000"/>
                <w:spacing w:val="-6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0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1,69026</w:t>
            </w: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1,92412</w:t>
            </w:r>
          </w:p>
        </w:tc>
        <w:tc>
          <w:tcPr>
            <w:tcW w:w="411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2,27288</w:t>
            </w:r>
          </w:p>
        </w:tc>
        <w:tc>
          <w:tcPr>
            <w:tcW w:w="365" w:type="pct"/>
            <w:shd w:val="clear" w:color="auto" w:fill="auto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4,03029</w:t>
            </w:r>
          </w:p>
        </w:tc>
        <w:tc>
          <w:tcPr>
            <w:tcW w:w="337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</w:tc>
        <w:tc>
          <w:tcPr>
            <w:tcW w:w="18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5C3045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320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1,73928</w:t>
            </w:r>
          </w:p>
        </w:tc>
        <w:tc>
          <w:tcPr>
            <w:tcW w:w="362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1,97992</w:t>
            </w:r>
          </w:p>
        </w:tc>
        <w:tc>
          <w:tcPr>
            <w:tcW w:w="351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2,33879</w:t>
            </w:r>
          </w:p>
        </w:tc>
        <w:tc>
          <w:tcPr>
            <w:tcW w:w="345" w:type="pct"/>
          </w:tcPr>
          <w:p w:rsidR="002B66C7" w:rsidRPr="005C304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4,14717</w:t>
            </w:r>
          </w:p>
        </w:tc>
      </w:tr>
      <w:tr w:rsidR="002B66C7" w:rsidRPr="0013395F" w:rsidTr="005F6F70">
        <w:trPr>
          <w:trHeight w:val="274"/>
          <w:jc w:val="center"/>
        </w:trPr>
        <w:tc>
          <w:tcPr>
            <w:tcW w:w="137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14"/>
            <w:r w:rsidRPr="001339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3.</w:t>
            </w:r>
            <w:bookmarkEnd w:id="7"/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2B66C7" w:rsidRPr="0013395F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339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339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66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1 453 485,22</w:t>
            </w:r>
          </w:p>
        </w:tc>
        <w:tc>
          <w:tcPr>
            <w:tcW w:w="183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320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617 620,12</w:t>
            </w:r>
          </w:p>
        </w:tc>
        <w:tc>
          <w:tcPr>
            <w:tcW w:w="365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118 255,88</w:t>
            </w:r>
          </w:p>
        </w:tc>
        <w:tc>
          <w:tcPr>
            <w:tcW w:w="411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409 906,26</w:t>
            </w:r>
          </w:p>
        </w:tc>
        <w:tc>
          <w:tcPr>
            <w:tcW w:w="365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307 702,96</w:t>
            </w:r>
          </w:p>
        </w:tc>
        <w:tc>
          <w:tcPr>
            <w:tcW w:w="337" w:type="pct"/>
            <w:shd w:val="clear" w:color="auto" w:fill="auto"/>
          </w:tcPr>
          <w:p w:rsidR="002B66C7" w:rsidRPr="0013395F" w:rsidRDefault="002B66C7" w:rsidP="005F6F70">
            <w:pPr>
              <w:ind w:firstLine="0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1 390 702,51</w:t>
            </w:r>
          </w:p>
        </w:tc>
        <w:tc>
          <w:tcPr>
            <w:tcW w:w="181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320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638 290,61</w:t>
            </w:r>
          </w:p>
        </w:tc>
        <w:tc>
          <w:tcPr>
            <w:tcW w:w="362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97 412,25</w:t>
            </w:r>
          </w:p>
        </w:tc>
        <w:tc>
          <w:tcPr>
            <w:tcW w:w="351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380 323,78</w:t>
            </w:r>
          </w:p>
        </w:tc>
        <w:tc>
          <w:tcPr>
            <w:tcW w:w="345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274 675,87</w:t>
            </w:r>
          </w:p>
        </w:tc>
      </w:tr>
      <w:tr w:rsidR="002B66C7" w:rsidRPr="007A2003" w:rsidTr="005F6F70">
        <w:trPr>
          <w:trHeight w:val="132"/>
          <w:jc w:val="center"/>
        </w:trPr>
        <w:tc>
          <w:tcPr>
            <w:tcW w:w="137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15"/>
            <w:r w:rsidRPr="001339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4.</w:t>
            </w:r>
            <w:bookmarkEnd w:id="8"/>
          </w:p>
        </w:tc>
        <w:tc>
          <w:tcPr>
            <w:tcW w:w="542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339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Ставка перекрестного субсидирования </w:t>
            </w:r>
          </w:p>
        </w:tc>
        <w:tc>
          <w:tcPr>
            <w:tcW w:w="415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339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руб./МВт∙ч</w:t>
            </w:r>
          </w:p>
        </w:tc>
        <w:tc>
          <w:tcPr>
            <w:tcW w:w="366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774,24</w:t>
            </w:r>
          </w:p>
        </w:tc>
        <w:tc>
          <w:tcPr>
            <w:tcW w:w="183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320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353,22</w:t>
            </w:r>
          </w:p>
        </w:tc>
        <w:tc>
          <w:tcPr>
            <w:tcW w:w="365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822,60</w:t>
            </w:r>
          </w:p>
        </w:tc>
        <w:tc>
          <w:tcPr>
            <w:tcW w:w="411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642,06</w:t>
            </w:r>
          </w:p>
        </w:tc>
        <w:tc>
          <w:tcPr>
            <w:tcW w:w="365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1 075,46</w:t>
            </w:r>
          </w:p>
        </w:tc>
        <w:tc>
          <w:tcPr>
            <w:tcW w:w="337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746,59</w:t>
            </w:r>
          </w:p>
        </w:tc>
        <w:tc>
          <w:tcPr>
            <w:tcW w:w="181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320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385,93</w:t>
            </w:r>
          </w:p>
        </w:tc>
        <w:tc>
          <w:tcPr>
            <w:tcW w:w="362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812,38</w:t>
            </w:r>
          </w:p>
        </w:tc>
        <w:tc>
          <w:tcPr>
            <w:tcW w:w="351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615,97</w:t>
            </w:r>
          </w:p>
        </w:tc>
        <w:tc>
          <w:tcPr>
            <w:tcW w:w="345" w:type="pct"/>
            <w:shd w:val="clear" w:color="auto" w:fill="auto"/>
          </w:tcPr>
          <w:p w:rsidR="002B66C7" w:rsidRPr="00B62FA5" w:rsidRDefault="002B66C7" w:rsidP="005F6F70">
            <w:pPr>
              <w:ind w:firstLine="0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13395F">
              <w:rPr>
                <w:rFonts w:cs="Times New Roman"/>
                <w:spacing w:val="-6"/>
                <w:sz w:val="20"/>
                <w:szCs w:val="20"/>
              </w:rPr>
              <w:t>1 007,55</w:t>
            </w:r>
          </w:p>
        </w:tc>
      </w:tr>
    </w:tbl>
    <w:p w:rsidR="002B66C7" w:rsidRPr="00CA0E56" w:rsidRDefault="002B66C7" w:rsidP="002B66C7">
      <w:pPr>
        <w:tabs>
          <w:tab w:val="right" w:pos="8931"/>
        </w:tabs>
        <w:ind w:firstLine="0"/>
        <w:jc w:val="both"/>
        <w:rPr>
          <w:rFonts w:cs="Times New Roman"/>
        </w:rPr>
      </w:pPr>
    </w:p>
    <w:p w:rsidR="002B66C7" w:rsidRPr="00CA0E56" w:rsidRDefault="002B66C7" w:rsidP="002B66C7">
      <w:pPr>
        <w:jc w:val="both"/>
        <w:rPr>
          <w:rFonts w:cs="Times New Roman"/>
        </w:rPr>
        <w:sectPr w:rsidR="002B66C7" w:rsidRPr="00CA0E56" w:rsidSect="001A5F12">
          <w:pgSz w:w="16838" w:h="11906" w:orient="landscape" w:code="9"/>
          <w:pgMar w:top="1985" w:right="1134" w:bottom="567" w:left="1134" w:header="1134" w:footer="227" w:gutter="0"/>
          <w:pgNumType w:start="1"/>
          <w:cols w:space="708"/>
          <w:titlePg/>
          <w:docGrid w:linePitch="381"/>
        </w:sectPr>
      </w:pPr>
    </w:p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2B66C7" w:rsidRPr="00CA0E56" w:rsidTr="005F6F70">
        <w:trPr>
          <w:trHeight w:val="1550"/>
          <w:jc w:val="right"/>
        </w:trPr>
        <w:tc>
          <w:tcPr>
            <w:tcW w:w="4394" w:type="dxa"/>
            <w:hideMark/>
          </w:tcPr>
          <w:p w:rsidR="002B66C7" w:rsidRPr="00CA0E56" w:rsidRDefault="002B66C7" w:rsidP="005F6F70">
            <w:pPr>
              <w:keepNext/>
              <w:overflowPunct w:val="0"/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Cs w:val="20"/>
              </w:rPr>
            </w:pPr>
            <w:bookmarkStart w:id="9" w:name="RANGE!A2:G63"/>
            <w:r w:rsidRPr="00CA0E56">
              <w:rPr>
                <w:rFonts w:cs="Times New Roman"/>
                <w:szCs w:val="20"/>
              </w:rPr>
              <w:t>Приложение 2</w:t>
            </w:r>
          </w:p>
          <w:p w:rsidR="002B66C7" w:rsidRPr="00CA0E56" w:rsidRDefault="002B66C7" w:rsidP="005F6F70">
            <w:pPr>
              <w:ind w:firstLine="0"/>
            </w:pPr>
            <w:r w:rsidRPr="00CA0E56">
              <w:t xml:space="preserve">к приказу департамента </w:t>
            </w:r>
            <w:r>
              <w:t xml:space="preserve">жилищно-коммунального хозяйства, </w:t>
            </w:r>
            <w:r w:rsidRPr="00CA0E56">
              <w:t xml:space="preserve">энергетики и регулирования тарифов Ярославской области </w:t>
            </w:r>
          </w:p>
          <w:p w:rsidR="002B66C7" w:rsidRPr="00CA0E56" w:rsidRDefault="002B66C7" w:rsidP="005F6F70">
            <w:pPr>
              <w:overflowPunct w:val="0"/>
              <w:autoSpaceDE w:val="0"/>
              <w:autoSpaceDN w:val="0"/>
              <w:adjustRightInd w:val="0"/>
              <w:ind w:right="-108" w:firstLine="0"/>
            </w:pPr>
            <w:r w:rsidRPr="00CA0E56">
              <w:rPr>
                <w:rFonts w:cs="Times New Roman"/>
                <w:szCs w:val="28"/>
                <w:lang w:eastAsia="ru-RU"/>
              </w:rPr>
              <w:t xml:space="preserve">от </w:t>
            </w:r>
            <w:r w:rsidRPr="008B708F">
              <w:rPr>
                <w:rFonts w:cs="Times New Roman"/>
                <w:szCs w:val="28"/>
                <w:lang w:eastAsia="ru-RU"/>
              </w:rPr>
              <w:t>____________ № _</w:t>
            </w:r>
            <w:r>
              <w:rPr>
                <w:rFonts w:cs="Times New Roman"/>
                <w:szCs w:val="28"/>
                <w:lang w:eastAsia="ru-RU"/>
              </w:rPr>
              <w:t>_____-п/ээ</w:t>
            </w:r>
          </w:p>
        </w:tc>
      </w:tr>
    </w:tbl>
    <w:p w:rsidR="002B66C7" w:rsidRPr="001A5F12" w:rsidRDefault="002B66C7" w:rsidP="002B66C7">
      <w:pPr>
        <w:jc w:val="center"/>
        <w:rPr>
          <w:rFonts w:cs="Times New Roman"/>
          <w:bCs/>
        </w:rPr>
      </w:pPr>
    </w:p>
    <w:p w:rsidR="002B66C7" w:rsidRPr="00CA0E56" w:rsidRDefault="002B66C7" w:rsidP="002B66C7">
      <w:pPr>
        <w:spacing w:line="216" w:lineRule="auto"/>
        <w:jc w:val="center"/>
        <w:rPr>
          <w:b/>
          <w:caps/>
        </w:rPr>
      </w:pPr>
      <w:r w:rsidRPr="00CA0E56">
        <w:rPr>
          <w:b/>
          <w:caps/>
        </w:rPr>
        <w:t>Размер</w:t>
      </w:r>
    </w:p>
    <w:p w:rsidR="002B66C7" w:rsidRDefault="002B66C7" w:rsidP="002B66C7">
      <w:pPr>
        <w:jc w:val="center"/>
        <w:rPr>
          <w:rFonts w:cs="Times New Roman"/>
          <w:b/>
          <w:bCs/>
        </w:rPr>
      </w:pPr>
      <w:r w:rsidRPr="00CA0E56">
        <w:rPr>
          <w:rFonts w:cs="Times New Roman"/>
          <w:b/>
          <w:bCs/>
        </w:rPr>
        <w:t>экономически обоснованных единых (котловых) тарифов</w:t>
      </w:r>
      <w:r>
        <w:rPr>
          <w:rFonts w:cs="Times New Roman"/>
          <w:b/>
          <w:bCs/>
        </w:rPr>
        <w:t xml:space="preserve"> </w:t>
      </w:r>
      <w:r w:rsidRPr="00CA0E56">
        <w:rPr>
          <w:rFonts w:cs="Times New Roman"/>
          <w:b/>
          <w:bCs/>
        </w:rPr>
        <w:t xml:space="preserve">на услуги по передаче электрической энергии </w:t>
      </w:r>
      <w:r>
        <w:rPr>
          <w:rFonts w:cs="Times New Roman"/>
          <w:b/>
          <w:bCs/>
        </w:rPr>
        <w:br/>
      </w:r>
      <w:r w:rsidRPr="001A5F12">
        <w:rPr>
          <w:rStyle w:val="itemtext1"/>
          <w:rFonts w:ascii="Times New Roman" w:hAnsi="Times New Roman" w:cs="Times New Roman"/>
          <w:b/>
          <w:sz w:val="28"/>
          <w:szCs w:val="28"/>
        </w:rPr>
        <w:t>по распределительным электрическим сетям на территории Ярославской области</w:t>
      </w:r>
      <w:r w:rsidRPr="00CA0E5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на 2020</w:t>
      </w:r>
      <w:r w:rsidRPr="00CA0E56">
        <w:rPr>
          <w:rFonts w:cs="Times New Roman"/>
          <w:b/>
          <w:bCs/>
        </w:rPr>
        <w:t xml:space="preserve"> год</w:t>
      </w:r>
      <w:bookmarkEnd w:id="9"/>
      <w:r w:rsidRPr="00CA0E56">
        <w:rPr>
          <w:rFonts w:cs="Times New Roman"/>
          <w:b/>
          <w:bCs/>
        </w:rPr>
        <w:t xml:space="preserve"> </w:t>
      </w:r>
    </w:p>
    <w:p w:rsidR="002B66C7" w:rsidRPr="00CA0E56" w:rsidRDefault="002B66C7" w:rsidP="002B66C7">
      <w:pPr>
        <w:jc w:val="center"/>
        <w:rPr>
          <w:rFonts w:cs="Times New Roman"/>
        </w:rPr>
      </w:pPr>
    </w:p>
    <w:p w:rsidR="002B66C7" w:rsidRPr="00CA0E56" w:rsidRDefault="002B66C7" w:rsidP="002B66C7">
      <w:pPr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6234"/>
        <w:gridCol w:w="1907"/>
        <w:gridCol w:w="1409"/>
        <w:gridCol w:w="1421"/>
        <w:gridCol w:w="1409"/>
        <w:gridCol w:w="1607"/>
      </w:tblGrid>
      <w:tr w:rsidR="002B66C7" w:rsidRPr="003257EB" w:rsidTr="005F6F70">
        <w:trPr>
          <w:trHeight w:val="315"/>
        </w:trPr>
        <w:tc>
          <w:tcPr>
            <w:tcW w:w="335" w:type="pct"/>
            <w:vMerge w:val="restar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9" w:type="pct"/>
            <w:vMerge w:val="restar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50" w:type="pct"/>
            <w:gridSpan w:val="4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Диапазоны напряжения</w:t>
            </w:r>
          </w:p>
        </w:tc>
      </w:tr>
      <w:tr w:rsidR="002B66C7" w:rsidRPr="003257EB" w:rsidTr="005F6F70">
        <w:trPr>
          <w:trHeight w:val="101"/>
        </w:trPr>
        <w:tc>
          <w:tcPr>
            <w:tcW w:w="335" w:type="pct"/>
            <w:vMerge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vMerge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CH-I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CH-II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2B66C7" w:rsidRPr="003257EB" w:rsidTr="005F6F70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Величины, используемые при утверждении (расчете) единых (котловых) тарифов на услуги по передаче электрической энергии в Ярославской области</w:t>
            </w:r>
          </w:p>
        </w:tc>
      </w:tr>
      <w:tr w:rsidR="002B66C7" w:rsidRPr="003257EB" w:rsidTr="005F6F70">
        <w:trPr>
          <w:trHeight w:val="331"/>
        </w:trPr>
        <w:tc>
          <w:tcPr>
            <w:tcW w:w="335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5" w:type="pct"/>
            <w:gridSpan w:val="2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1950" w:type="pct"/>
            <w:gridSpan w:val="4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</w:tr>
      <w:tr w:rsidR="002B66C7" w:rsidRPr="003257EB" w:rsidTr="005F6F70">
        <w:trPr>
          <w:trHeight w:val="315"/>
        </w:trPr>
        <w:tc>
          <w:tcPr>
            <w:tcW w:w="335" w:type="pct"/>
            <w:vMerge w:val="restar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5" w:type="pct"/>
            <w:gridSpan w:val="6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2B66C7" w:rsidRPr="003257EB" w:rsidTr="005F6F70">
        <w:trPr>
          <w:trHeight w:val="315"/>
        </w:trPr>
        <w:tc>
          <w:tcPr>
            <w:tcW w:w="335" w:type="pct"/>
            <w:vMerge/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руб./МВт∙мес.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518 746,94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530 194,74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788 723,78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1 079 744,23</w:t>
            </w:r>
          </w:p>
        </w:tc>
      </w:tr>
      <w:tr w:rsidR="002B66C7" w:rsidRPr="003257EB" w:rsidTr="005F6F70">
        <w:trPr>
          <w:trHeight w:val="263"/>
        </w:trPr>
        <w:tc>
          <w:tcPr>
            <w:tcW w:w="335" w:type="pct"/>
            <w:vMerge/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636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руб./МВт∙ч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79,67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317,91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361,49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965,86</w:t>
            </w:r>
          </w:p>
        </w:tc>
      </w:tr>
      <w:tr w:rsidR="002B66C7" w:rsidRPr="003257EB" w:rsidTr="005F6F70">
        <w:trPr>
          <w:trHeight w:val="315"/>
        </w:trPr>
        <w:tc>
          <w:tcPr>
            <w:tcW w:w="335" w:type="pct"/>
            <w:shd w:val="clear" w:color="auto" w:fill="auto"/>
            <w:noWrap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636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1,33704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1,10152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1,63082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2,95483</w:t>
            </w:r>
          </w:p>
        </w:tc>
      </w:tr>
      <w:tr w:rsidR="002B66C7" w:rsidRPr="003257EB" w:rsidTr="005F6F70">
        <w:trPr>
          <w:trHeight w:val="600"/>
        </w:trPr>
        <w:tc>
          <w:tcPr>
            <w:tcW w:w="335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pct"/>
            <w:gridSpan w:val="2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1950" w:type="pct"/>
            <w:gridSpan w:val="4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второе</w:t>
            </w:r>
            <w:r w:rsidRPr="003257EB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2B66C7" w:rsidRPr="003257EB" w:rsidTr="005F6F70">
        <w:trPr>
          <w:trHeight w:val="315"/>
        </w:trPr>
        <w:tc>
          <w:tcPr>
            <w:tcW w:w="335" w:type="pct"/>
            <w:vMerge w:val="restar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5" w:type="pct"/>
            <w:gridSpan w:val="6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Двухставочный тариф</w:t>
            </w:r>
          </w:p>
        </w:tc>
      </w:tr>
      <w:tr w:rsidR="002B66C7" w:rsidRPr="003257EB" w:rsidTr="005F6F70">
        <w:trPr>
          <w:trHeight w:val="175"/>
        </w:trPr>
        <w:tc>
          <w:tcPr>
            <w:tcW w:w="335" w:type="pct"/>
            <w:vMerge/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636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руб./МВт∙мес.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539 814,83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565 510,29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837 197,29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1 153 691,28</w:t>
            </w:r>
          </w:p>
        </w:tc>
      </w:tr>
      <w:tr w:rsidR="002B66C7" w:rsidRPr="003257EB" w:rsidTr="005F6F70">
        <w:trPr>
          <w:trHeight w:val="379"/>
        </w:trPr>
        <w:tc>
          <w:tcPr>
            <w:tcW w:w="335" w:type="pct"/>
            <w:vMerge/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636" w:type="pct"/>
            <w:shd w:val="clear" w:color="auto" w:fill="auto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руб./МВт∙ч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84,13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335,71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381,73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1 019,95</w:t>
            </w:r>
          </w:p>
        </w:tc>
      </w:tr>
      <w:tr w:rsidR="002B66C7" w:rsidRPr="000E5E03" w:rsidTr="005F6F70">
        <w:trPr>
          <w:trHeight w:val="117"/>
        </w:trPr>
        <w:tc>
          <w:tcPr>
            <w:tcW w:w="335" w:type="pct"/>
            <w:shd w:val="clear" w:color="auto" w:fill="auto"/>
            <w:noWrap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B66C7" w:rsidRPr="003257E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257E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1,35335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1,16754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3257EB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1,72282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94349F" w:rsidRDefault="002B66C7" w:rsidP="005F6F70">
            <w:pPr>
              <w:ind w:firstLine="0"/>
              <w:jc w:val="center"/>
              <w:rPr>
                <w:sz w:val="20"/>
                <w:szCs w:val="20"/>
              </w:rPr>
            </w:pPr>
            <w:r w:rsidRPr="003257EB">
              <w:rPr>
                <w:sz w:val="20"/>
                <w:szCs w:val="20"/>
              </w:rPr>
              <w:t>3,13962</w:t>
            </w:r>
          </w:p>
        </w:tc>
      </w:tr>
    </w:tbl>
    <w:p w:rsidR="002B66C7" w:rsidRPr="006F4856" w:rsidRDefault="002B66C7" w:rsidP="002B66C7">
      <w:pPr>
        <w:jc w:val="right"/>
      </w:pPr>
      <w:r w:rsidRPr="006F485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905"/>
        <w:gridCol w:w="2928"/>
        <w:gridCol w:w="2511"/>
        <w:gridCol w:w="2511"/>
      </w:tblGrid>
      <w:tr w:rsidR="002B66C7" w:rsidRPr="000B587A" w:rsidTr="005F6F70">
        <w:trPr>
          <w:trHeight w:val="2674"/>
        </w:trPr>
        <w:tc>
          <w:tcPr>
            <w:tcW w:w="315" w:type="pct"/>
            <w:vMerge w:val="restar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br w:type="page"/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7" w:type="pct"/>
            <w:vMerge w:val="restar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Наименование сетевой организации с указанием необходимой валовой выручки (без учета оплаты потерь),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  <w:p w:rsidR="002B66C7" w:rsidRPr="001D783B" w:rsidRDefault="002B66C7" w:rsidP="005F6F70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Необходимая валовая выручка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849" w:type="pc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849" w:type="pct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vMerge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vMerge/>
            <w:shd w:val="clear" w:color="auto" w:fill="auto"/>
            <w:vAlign w:val="center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9" w:type="pct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млн. кВт*ч</w:t>
            </w:r>
          </w:p>
        </w:tc>
      </w:tr>
    </w:tbl>
    <w:p w:rsidR="002B66C7" w:rsidRPr="00A364C3" w:rsidRDefault="002B66C7" w:rsidP="002B66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905"/>
        <w:gridCol w:w="2928"/>
        <w:gridCol w:w="2511"/>
        <w:gridCol w:w="2511"/>
      </w:tblGrid>
      <w:tr w:rsidR="002B66C7" w:rsidRPr="000B587A" w:rsidTr="005F6F70">
        <w:trPr>
          <w:trHeight w:val="114"/>
          <w:tblHeader/>
        </w:trPr>
        <w:tc>
          <w:tcPr>
            <w:tcW w:w="315" w:type="pc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97" w:type="pc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pc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49" w:type="pct"/>
            <w:shd w:val="clear" w:color="auto" w:fill="auto"/>
            <w:hideMark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9" w:type="pct"/>
          </w:tcPr>
          <w:p w:rsidR="002B66C7" w:rsidRPr="00846817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66C7" w:rsidRPr="000B587A" w:rsidTr="005F6F70">
        <w:trPr>
          <w:trHeight w:val="259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7" w:type="pct"/>
            <w:shd w:val="clear" w:color="auto" w:fill="auto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Филиал ПАО «МРСК Центра» – «Ярэнерго»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254E">
              <w:rPr>
                <w:rFonts w:cs="Times New Roman"/>
                <w:color w:val="000000"/>
                <w:sz w:val="24"/>
                <w:szCs w:val="24"/>
                <w:lang w:eastAsia="ru-RU"/>
              </w:rPr>
              <w:t>6 640 905,07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63 294,19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617,1099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ПАО «Ярославский судостроительный завод»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3 880,86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0,5184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ООО «Регионэлектросеть»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7 446,63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0,0927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ООО «Спецторг Плюс»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2 216,35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0,1197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АО «Оборонэнерго»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28 617,22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27,91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2,4122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ОАО «Российские железные дороги»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 xml:space="preserve">Северная дирекция по энергообеспечению – структурное подразделение Трансэнерго – филиала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B26399">
              <w:rPr>
                <w:rFonts w:cs="Times New Roman"/>
                <w:sz w:val="24"/>
                <w:szCs w:val="24"/>
                <w:lang w:eastAsia="ru-RU"/>
              </w:rPr>
              <w:t>ОАО «Российские железные дороги»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100 325,54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1 604,76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15,7720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7" w:type="pct"/>
            <w:shd w:val="clear" w:color="000000" w:fill="FFFFFF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АО «Ярославская электросетевая компания»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395 352,85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21 212,06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27,7381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АО «Рыбинская городская электросеть»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304 998,27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9 623,26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59,4255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МУП</w:t>
            </w:r>
            <w:r>
              <w:rPr>
                <w:rFonts w:cs="Times New Roman"/>
                <w:sz w:val="24"/>
                <w:szCs w:val="24"/>
              </w:rPr>
              <w:t xml:space="preserve"> ТМР</w:t>
            </w:r>
            <w:r w:rsidRPr="001D783B">
              <w:rPr>
                <w:rFonts w:cs="Times New Roman"/>
                <w:sz w:val="24"/>
                <w:szCs w:val="24"/>
              </w:rPr>
              <w:t xml:space="preserve"> «Горэлектросеть»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783B">
              <w:rPr>
                <w:rFonts w:cs="Times New Roman"/>
                <w:sz w:val="24"/>
                <w:szCs w:val="24"/>
              </w:rPr>
              <w:t>Тутаев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95 900,65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5 382,70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14,6292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D783B">
              <w:rPr>
                <w:rFonts w:cs="Times New Roman"/>
                <w:sz w:val="24"/>
                <w:szCs w:val="24"/>
              </w:rPr>
              <w:t>Северэнерго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46 803,03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2 324,48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0,87445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АО «Ресурс»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28 801,55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5 564,12</w:t>
            </w: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5,9828</w:t>
            </w:r>
          </w:p>
        </w:tc>
      </w:tr>
      <w:tr w:rsidR="002B66C7" w:rsidRPr="000B587A" w:rsidTr="005F6F70">
        <w:trPr>
          <w:trHeight w:val="340"/>
        </w:trPr>
        <w:tc>
          <w:tcPr>
            <w:tcW w:w="315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D783B">
              <w:rPr>
                <w:rFonts w:cs="Times New Roman"/>
                <w:sz w:val="24"/>
                <w:szCs w:val="24"/>
              </w:rPr>
              <w:t>Энергокомпания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567,34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3D14F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0,2388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АО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1D783B">
              <w:rPr>
                <w:rFonts w:cs="Times New Roman"/>
                <w:sz w:val="24"/>
                <w:szCs w:val="24"/>
              </w:rPr>
              <w:t>Межрегиональная Энергосервисная Компания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24 623,40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99246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F81738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1,0434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D783B">
              <w:rPr>
                <w:rFonts w:cs="Times New Roman"/>
                <w:sz w:val="24"/>
                <w:szCs w:val="24"/>
              </w:rPr>
              <w:t>ЭнергоСистемныеРешения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8 872,50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99246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F81738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0,5107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D783B">
              <w:rPr>
                <w:rFonts w:cs="Times New Roman"/>
                <w:sz w:val="24"/>
                <w:szCs w:val="24"/>
              </w:rPr>
              <w:t>Энергоресурс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3 822,76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99246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F81738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0,4712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D783B">
              <w:rPr>
                <w:rFonts w:cs="Times New Roman"/>
                <w:sz w:val="24"/>
                <w:szCs w:val="24"/>
              </w:rPr>
              <w:t>Техпромэксперт Ярославль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16 717,56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99246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F81738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1,6125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Pr="001D783B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783B">
              <w:rPr>
                <w:rFonts w:cs="Times New Roman"/>
                <w:sz w:val="24"/>
                <w:szCs w:val="24"/>
              </w:rPr>
              <w:t>ООО «Электросеть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1D78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28 916,22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99246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F81738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1,4280</w:t>
            </w:r>
          </w:p>
        </w:tc>
      </w:tr>
      <w:tr w:rsidR="002B66C7" w:rsidRPr="000B587A" w:rsidTr="005F6F70">
        <w:trPr>
          <w:trHeight w:val="315"/>
        </w:trPr>
        <w:tc>
          <w:tcPr>
            <w:tcW w:w="315" w:type="pct"/>
            <w:shd w:val="clear" w:color="auto" w:fill="auto"/>
          </w:tcPr>
          <w:p w:rsidR="002B66C7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2B66C7" w:rsidRPr="001D783B" w:rsidRDefault="002B66C7" w:rsidP="005F6F7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«Ярославль Энергосети»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27 285,05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99246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F81738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3,6317</w:t>
            </w:r>
          </w:p>
        </w:tc>
      </w:tr>
      <w:tr w:rsidR="002B66C7" w:rsidRPr="00CA0E56" w:rsidTr="005F6F70">
        <w:trPr>
          <w:trHeight w:val="315"/>
        </w:trPr>
        <w:tc>
          <w:tcPr>
            <w:tcW w:w="2312" w:type="pct"/>
            <w:gridSpan w:val="2"/>
            <w:shd w:val="clear" w:color="auto" w:fill="auto"/>
          </w:tcPr>
          <w:p w:rsidR="002B66C7" w:rsidRPr="001D783B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D783B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B66C7" w:rsidRPr="006F4856" w:rsidRDefault="002B66C7" w:rsidP="005F6F70">
            <w:pPr>
              <w:ind w:firstLine="0"/>
              <w:jc w:val="center"/>
              <w:rPr>
                <w:sz w:val="24"/>
                <w:szCs w:val="24"/>
              </w:rPr>
            </w:pPr>
            <w:r w:rsidRPr="004527F1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766 052,85</w:t>
            </w:r>
            <w:r w:rsidRPr="004527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  <w:r w:rsidRPr="00BC1B87">
              <w:rPr>
                <w:rFonts w:cs="Times New Roman"/>
                <w:color w:val="000000"/>
                <w:sz w:val="24"/>
                <w:szCs w:val="24"/>
                <w:lang w:eastAsia="ru-RU"/>
              </w:rPr>
              <w:t>033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C1B87">
              <w:rPr>
                <w:rFonts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B66C7" w:rsidRPr="00115290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C1B87">
              <w:rPr>
                <w:rFonts w:cs="Times New Roman"/>
                <w:color w:val="000000"/>
                <w:sz w:val="24"/>
                <w:szCs w:val="24"/>
                <w:lang w:eastAsia="ru-RU"/>
              </w:rPr>
              <w:t>753,6112</w:t>
            </w:r>
          </w:p>
        </w:tc>
      </w:tr>
    </w:tbl>
    <w:p w:rsidR="002B66C7" w:rsidRPr="00CA0E56" w:rsidRDefault="002B66C7" w:rsidP="002B66C7">
      <w:pPr>
        <w:rPr>
          <w:rFonts w:cs="Times New Roman"/>
        </w:rPr>
      </w:pPr>
    </w:p>
    <w:p w:rsidR="002B66C7" w:rsidRPr="00CA0E56" w:rsidRDefault="002B66C7" w:rsidP="002B66C7">
      <w:pPr>
        <w:ind w:firstLine="0"/>
        <w:jc w:val="center"/>
      </w:pPr>
      <w:r w:rsidRPr="00CA0E56">
        <w:t>Список используемых сокращений</w:t>
      </w:r>
    </w:p>
    <w:p w:rsidR="002B66C7" w:rsidRPr="00CA0E56" w:rsidRDefault="002B66C7" w:rsidP="002B66C7">
      <w:pPr>
        <w:jc w:val="center"/>
      </w:pPr>
    </w:p>
    <w:p w:rsidR="002B66C7" w:rsidRPr="00CA0E56" w:rsidRDefault="002B66C7" w:rsidP="002B66C7">
      <w:r w:rsidRPr="00CA0E56">
        <w:t>АО – акционерное общество</w:t>
      </w:r>
    </w:p>
    <w:p w:rsidR="002B66C7" w:rsidRPr="00CA0E56" w:rsidRDefault="002B66C7" w:rsidP="002B66C7">
      <w:r w:rsidRPr="00CA0E56">
        <w:t>ОАО – открытое акционерное общество</w:t>
      </w:r>
    </w:p>
    <w:p w:rsidR="002B66C7" w:rsidRPr="00CA0E56" w:rsidRDefault="002B66C7" w:rsidP="002B66C7">
      <w:r w:rsidRPr="00CA0E56">
        <w:t>ПАО – публичное акционерное общество</w:t>
      </w:r>
    </w:p>
    <w:p w:rsidR="002B66C7" w:rsidRPr="00CA0E56" w:rsidRDefault="002B66C7" w:rsidP="002B66C7">
      <w:r w:rsidRPr="00CA0E56">
        <w:t>ООО – общество с ограниченной ответственностью</w:t>
      </w:r>
    </w:p>
    <w:p w:rsidR="002B66C7" w:rsidRPr="00CA0E56" w:rsidRDefault="002B66C7" w:rsidP="002B66C7">
      <w:r w:rsidRPr="00CA0E56">
        <w:t xml:space="preserve">МУП </w:t>
      </w:r>
      <w:r>
        <w:t xml:space="preserve">ТМР </w:t>
      </w:r>
      <w:r w:rsidRPr="00CA0E56">
        <w:t>– муниципальное унитарное предприятие</w:t>
      </w:r>
      <w:r>
        <w:t xml:space="preserve"> Тутаевского муниципального района Ярославской области</w:t>
      </w:r>
    </w:p>
    <w:p w:rsidR="002B66C7" w:rsidRPr="00A235C9" w:rsidRDefault="002B66C7" w:rsidP="002B66C7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66C7" w:rsidRPr="002A07E6" w:rsidRDefault="002B66C7" w:rsidP="002B66C7">
      <w:pPr>
        <w:rPr>
          <w:rFonts w:cs="Times New Roman"/>
        </w:rPr>
        <w:sectPr w:rsidR="002B66C7" w:rsidRPr="002A07E6" w:rsidSect="001A5F12">
          <w:pgSz w:w="16838" w:h="11906" w:orient="landscape" w:code="9"/>
          <w:pgMar w:top="1985" w:right="1134" w:bottom="567" w:left="1134" w:header="1134" w:footer="227" w:gutter="0"/>
          <w:pgNumType w:start="1"/>
          <w:cols w:space="708"/>
          <w:titlePg/>
          <w:docGrid w:linePitch="381"/>
        </w:sectPr>
      </w:pPr>
    </w:p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2B66C7" w:rsidRPr="00CA0E56" w:rsidTr="005F6F70">
        <w:trPr>
          <w:trHeight w:val="1550"/>
          <w:jc w:val="right"/>
        </w:trPr>
        <w:tc>
          <w:tcPr>
            <w:tcW w:w="4394" w:type="dxa"/>
            <w:hideMark/>
          </w:tcPr>
          <w:p w:rsidR="002B66C7" w:rsidRPr="00CA0E56" w:rsidRDefault="002B66C7" w:rsidP="005F6F70">
            <w:pPr>
              <w:keepNext/>
              <w:overflowPunct w:val="0"/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Cs w:val="20"/>
              </w:rPr>
            </w:pPr>
            <w:r w:rsidRPr="00CA0E56">
              <w:rPr>
                <w:rFonts w:cs="Times New Roman"/>
                <w:szCs w:val="20"/>
              </w:rPr>
              <w:t>Приложение 3</w:t>
            </w:r>
          </w:p>
          <w:p w:rsidR="002B66C7" w:rsidRPr="00CA0E56" w:rsidRDefault="002B66C7" w:rsidP="005F6F70">
            <w:pPr>
              <w:ind w:firstLine="0"/>
            </w:pPr>
            <w:r w:rsidRPr="00CA0E56">
              <w:t xml:space="preserve">к приказу департамента </w:t>
            </w:r>
            <w:r>
              <w:t xml:space="preserve">жилищно-коммунального хозяйства, </w:t>
            </w:r>
            <w:r w:rsidRPr="00CA0E56">
              <w:t xml:space="preserve">энергетики и регулирования тарифов Ярославской области </w:t>
            </w:r>
          </w:p>
          <w:p w:rsidR="002B66C7" w:rsidRPr="00CA0E56" w:rsidRDefault="002B66C7" w:rsidP="005F6F70">
            <w:pPr>
              <w:overflowPunct w:val="0"/>
              <w:autoSpaceDE w:val="0"/>
              <w:autoSpaceDN w:val="0"/>
              <w:adjustRightInd w:val="0"/>
              <w:ind w:right="-108" w:firstLine="0"/>
              <w:rPr>
                <w:u w:val="single"/>
              </w:rPr>
            </w:pPr>
            <w:r w:rsidRPr="00CA0E56">
              <w:rPr>
                <w:rFonts w:cs="Times New Roman"/>
                <w:szCs w:val="28"/>
                <w:lang w:eastAsia="ru-RU"/>
              </w:rPr>
              <w:t xml:space="preserve">от </w:t>
            </w:r>
            <w:r w:rsidRPr="008B708F">
              <w:rPr>
                <w:rFonts w:cs="Times New Roman"/>
                <w:szCs w:val="28"/>
                <w:lang w:eastAsia="ru-RU"/>
              </w:rPr>
              <w:t xml:space="preserve">____________ № </w:t>
            </w:r>
            <w:r>
              <w:rPr>
                <w:rFonts w:cs="Times New Roman"/>
                <w:szCs w:val="28"/>
                <w:lang w:eastAsia="ru-RU"/>
              </w:rPr>
              <w:t>______-п/ээ</w:t>
            </w:r>
          </w:p>
        </w:tc>
      </w:tr>
    </w:tbl>
    <w:p w:rsidR="002B66C7" w:rsidRPr="00A235C9" w:rsidRDefault="002B66C7" w:rsidP="002B66C7">
      <w:pPr>
        <w:ind w:firstLine="0"/>
        <w:jc w:val="center"/>
        <w:rPr>
          <w:rFonts w:cs="Times New Roman"/>
          <w:szCs w:val="28"/>
        </w:rPr>
      </w:pPr>
    </w:p>
    <w:p w:rsidR="002B66C7" w:rsidRPr="00CA0E56" w:rsidRDefault="002B66C7" w:rsidP="002B66C7">
      <w:pPr>
        <w:ind w:firstLine="0"/>
        <w:jc w:val="center"/>
        <w:rPr>
          <w:rFonts w:cs="Times New Roman"/>
          <w:b/>
          <w:bCs/>
          <w:caps/>
          <w:szCs w:val="28"/>
          <w:lang w:eastAsia="ru-RU"/>
        </w:rPr>
      </w:pPr>
      <w:r w:rsidRPr="00CA0E56">
        <w:rPr>
          <w:rFonts w:cs="Times New Roman"/>
          <w:b/>
          <w:bCs/>
          <w:caps/>
          <w:szCs w:val="28"/>
          <w:lang w:eastAsia="ru-RU"/>
        </w:rPr>
        <w:t>Показатели</w:t>
      </w:r>
    </w:p>
    <w:p w:rsidR="002B66C7" w:rsidRPr="00CA0E56" w:rsidRDefault="002B66C7" w:rsidP="002B66C7">
      <w:pPr>
        <w:ind w:firstLine="0"/>
        <w:jc w:val="center"/>
        <w:rPr>
          <w:rFonts w:cs="Times New Roman"/>
        </w:rPr>
      </w:pPr>
      <w:r w:rsidRPr="00CA0E56">
        <w:rPr>
          <w:rFonts w:cs="Times New Roman"/>
          <w:b/>
          <w:bCs/>
          <w:szCs w:val="28"/>
          <w:lang w:eastAsia="ru-RU"/>
        </w:rPr>
        <w:t xml:space="preserve">для целей расчета единых (котловых) тарифов на услуги по передаче электрической энергии </w:t>
      </w:r>
      <w:r w:rsidRPr="001A5F12">
        <w:rPr>
          <w:rStyle w:val="itemtext1"/>
          <w:rFonts w:ascii="Times New Roman" w:hAnsi="Times New Roman" w:cs="Times New Roman"/>
          <w:b/>
          <w:sz w:val="28"/>
          <w:szCs w:val="28"/>
        </w:rPr>
        <w:t>по</w:t>
      </w:r>
      <w:r>
        <w:rPr>
          <w:rStyle w:val="itemtext1"/>
          <w:rFonts w:ascii="Times New Roman" w:hAnsi="Times New Roman" w:cs="Times New Roman"/>
          <w:b/>
          <w:sz w:val="28"/>
          <w:szCs w:val="28"/>
        </w:rPr>
        <w:t> </w:t>
      </w:r>
      <w:r w:rsidRPr="001A5F12">
        <w:rPr>
          <w:rStyle w:val="itemtext1"/>
          <w:rFonts w:ascii="Times New Roman" w:hAnsi="Times New Roman" w:cs="Times New Roman"/>
          <w:b/>
          <w:sz w:val="28"/>
          <w:szCs w:val="28"/>
        </w:rPr>
        <w:t>распределительным электрическим сетям на территории Ярославской области</w:t>
      </w:r>
      <w:r w:rsidRPr="00CA0E56">
        <w:rPr>
          <w:rFonts w:cs="Times New Roman"/>
          <w:b/>
          <w:bCs/>
          <w:szCs w:val="28"/>
          <w:lang w:eastAsia="ru-RU"/>
        </w:rPr>
        <w:t xml:space="preserve"> на 20</w:t>
      </w:r>
      <w:r>
        <w:rPr>
          <w:rFonts w:cs="Times New Roman"/>
          <w:b/>
          <w:bCs/>
          <w:szCs w:val="28"/>
          <w:lang w:eastAsia="ru-RU"/>
        </w:rPr>
        <w:t>20</w:t>
      </w:r>
      <w:r w:rsidRPr="00CA0E56">
        <w:rPr>
          <w:rFonts w:cs="Times New Roman"/>
          <w:b/>
          <w:bCs/>
          <w:szCs w:val="28"/>
          <w:lang w:eastAsia="ru-RU"/>
        </w:rPr>
        <w:t xml:space="preserve"> год</w:t>
      </w:r>
    </w:p>
    <w:p w:rsidR="002B66C7" w:rsidRPr="00CA0E56" w:rsidRDefault="002B66C7" w:rsidP="002B66C7">
      <w:pPr>
        <w:rPr>
          <w:rFonts w:cs="Times New Roman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2"/>
        <w:gridCol w:w="1418"/>
        <w:gridCol w:w="707"/>
        <w:gridCol w:w="1136"/>
        <w:gridCol w:w="1133"/>
        <w:gridCol w:w="1133"/>
        <w:gridCol w:w="1136"/>
        <w:gridCol w:w="759"/>
        <w:gridCol w:w="1225"/>
        <w:gridCol w:w="992"/>
        <w:gridCol w:w="1096"/>
        <w:gridCol w:w="1173"/>
      </w:tblGrid>
      <w:tr w:rsidR="002B66C7" w:rsidRPr="00CA0E56" w:rsidTr="005F6F70">
        <w:trPr>
          <w:trHeight w:val="229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D67B48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67B48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463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13" w:type="pct"/>
            <w:gridSpan w:val="5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Первое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713" w:type="pct"/>
            <w:gridSpan w:val="5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Второе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2B66C7" w:rsidRPr="00CA0E56" w:rsidTr="005F6F70">
        <w:trPr>
          <w:trHeight w:val="315"/>
        </w:trPr>
        <w:tc>
          <w:tcPr>
            <w:tcW w:w="278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gridSpan w:val="5"/>
            <w:shd w:val="clear" w:color="auto" w:fill="auto"/>
            <w:hideMark/>
          </w:tcPr>
          <w:p w:rsidR="002B66C7" w:rsidRPr="00CA0E56" w:rsidRDefault="001C20F8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hyperlink r:id="rId11" w:anchor="RANGE!sub_282239" w:history="1">
              <w:r w:rsidR="002B66C7" w:rsidRPr="00CA0E56">
                <w:rPr>
                  <w:rFonts w:cs="Times New Roman"/>
                  <w:sz w:val="24"/>
                  <w:szCs w:val="24"/>
                  <w:lang w:eastAsia="ru-RU"/>
                </w:rPr>
                <w:t>диапазоны напряжения*</w:t>
              </w:r>
            </w:hyperlink>
          </w:p>
        </w:tc>
        <w:tc>
          <w:tcPr>
            <w:tcW w:w="1713" w:type="pct"/>
            <w:gridSpan w:val="5"/>
            <w:shd w:val="clear" w:color="auto" w:fill="auto"/>
            <w:hideMark/>
          </w:tcPr>
          <w:p w:rsidR="002B66C7" w:rsidRPr="00CA0E56" w:rsidRDefault="001C20F8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hyperlink r:id="rId12" w:anchor="RANGE!sub_282239" w:history="1">
              <w:r w:rsidR="002B66C7" w:rsidRPr="00CA0E56">
                <w:rPr>
                  <w:rFonts w:cs="Times New Roman"/>
                  <w:sz w:val="24"/>
                  <w:szCs w:val="24"/>
                  <w:lang w:eastAsia="ru-RU"/>
                </w:rPr>
                <w:t>диапазоны напряжения*</w:t>
              </w:r>
            </w:hyperlink>
          </w:p>
        </w:tc>
      </w:tr>
      <w:tr w:rsidR="002B66C7" w:rsidRPr="00CA0E56" w:rsidTr="005F6F70">
        <w:trPr>
          <w:trHeight w:val="300"/>
        </w:trPr>
        <w:tc>
          <w:tcPr>
            <w:tcW w:w="278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2B66C7" w:rsidRPr="00CA0E56" w:rsidRDefault="002B66C7" w:rsidP="005F6F70">
            <w:pPr>
              <w:ind w:left="-109" w:right="-109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ВН-I</w:t>
            </w:r>
          </w:p>
        </w:tc>
        <w:tc>
          <w:tcPr>
            <w:tcW w:w="371" w:type="pct"/>
            <w:shd w:val="clear" w:color="auto" w:fill="auto"/>
            <w:hideMark/>
          </w:tcPr>
          <w:p w:rsidR="002B66C7" w:rsidRPr="00CA0E56" w:rsidRDefault="002B66C7" w:rsidP="005F6F70">
            <w:pPr>
              <w:ind w:left="-107" w:right="-84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370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CH-I</w:t>
            </w:r>
          </w:p>
        </w:tc>
        <w:tc>
          <w:tcPr>
            <w:tcW w:w="370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СН-II</w:t>
            </w:r>
          </w:p>
        </w:tc>
        <w:tc>
          <w:tcPr>
            <w:tcW w:w="371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48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ВН-I</w:t>
            </w:r>
          </w:p>
        </w:tc>
        <w:tc>
          <w:tcPr>
            <w:tcW w:w="400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324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CH-I</w:t>
            </w:r>
          </w:p>
        </w:tc>
        <w:tc>
          <w:tcPr>
            <w:tcW w:w="358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СН-II</w:t>
            </w:r>
          </w:p>
        </w:tc>
        <w:tc>
          <w:tcPr>
            <w:tcW w:w="383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НН</w:t>
            </w:r>
          </w:p>
        </w:tc>
      </w:tr>
    </w:tbl>
    <w:p w:rsidR="002B66C7" w:rsidRPr="00A364C3" w:rsidRDefault="002B66C7" w:rsidP="002B66C7">
      <w:pPr>
        <w:rPr>
          <w:sz w:val="2"/>
          <w:szCs w:val="2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415"/>
        <w:gridCol w:w="710"/>
        <w:gridCol w:w="1133"/>
        <w:gridCol w:w="1133"/>
        <w:gridCol w:w="1136"/>
        <w:gridCol w:w="1133"/>
        <w:gridCol w:w="766"/>
        <w:gridCol w:w="1222"/>
        <w:gridCol w:w="992"/>
        <w:gridCol w:w="1096"/>
        <w:gridCol w:w="1173"/>
      </w:tblGrid>
      <w:tr w:rsidR="002B66C7" w:rsidRPr="00CA0E56" w:rsidTr="005F6F70">
        <w:trPr>
          <w:trHeight w:val="203"/>
          <w:tblHeader/>
        </w:trPr>
        <w:tc>
          <w:tcPr>
            <w:tcW w:w="278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B66C7" w:rsidRPr="00CA0E56" w:rsidTr="005F6F70">
        <w:trPr>
          <w:trHeight w:val="476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2B66C7" w:rsidRPr="00CA0E56" w:rsidRDefault="001C20F8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hyperlink r:id="rId13" w:anchor="RANGE!sub_2800" w:history="1">
              <w:r w:rsidR="002B66C7" w:rsidRPr="00CA0E56">
                <w:rPr>
                  <w:rFonts w:cs="Times New Roman"/>
                  <w:sz w:val="24"/>
                  <w:szCs w:val="24"/>
                  <w:lang w:eastAsia="ru-RU"/>
                </w:rPr>
  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</w:t>
              </w:r>
            </w:hyperlink>
          </w:p>
        </w:tc>
      </w:tr>
      <w:tr w:rsidR="002B66C7" w:rsidRPr="00CA0E56" w:rsidTr="005F6F70">
        <w:trPr>
          <w:trHeight w:val="274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66C7" w:rsidRPr="00A235C9" w:rsidRDefault="002B66C7" w:rsidP="005F6F70">
            <w:pPr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A235C9"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 </w:t>
            </w:r>
          </w:p>
          <w:p w:rsidR="002B66C7" w:rsidRPr="002B707B" w:rsidRDefault="002B66C7" w:rsidP="005F6F70">
            <w:pPr>
              <w:ind w:firstLine="0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B66C7" w:rsidRPr="002D4FE0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D4FE0">
              <w:rPr>
                <w:rFonts w:cs="Times New Roman"/>
                <w:sz w:val="24"/>
                <w:szCs w:val="24"/>
                <w:lang w:eastAsia="ru-RU"/>
              </w:rPr>
              <w:t>млн. кВт∙ч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B66C7" w:rsidRPr="002D4FE0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left="-107" w:right="-110" w:firstLine="0"/>
              <w:jc w:val="center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1160,5248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firstLine="0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144,3749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firstLine="0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684,6169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6C7" w:rsidRPr="0013395F" w:rsidRDefault="002B66C7" w:rsidP="005F6F70">
            <w:pPr>
              <w:ind w:firstLine="0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891,4752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2B66C7" w:rsidRPr="004650ED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left="-163" w:right="-107" w:firstLine="0"/>
              <w:jc w:val="center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1160,7325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left="-109" w:right="-107" w:firstLine="0"/>
              <w:jc w:val="center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120,5151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left="-109" w:right="-145" w:firstLine="0"/>
              <w:jc w:val="center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657,6279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ind w:firstLine="0"/>
              <w:rPr>
                <w:sz w:val="24"/>
                <w:szCs w:val="24"/>
              </w:rPr>
            </w:pPr>
            <w:r w:rsidRPr="0013395F">
              <w:rPr>
                <w:sz w:val="24"/>
                <w:szCs w:val="24"/>
              </w:rPr>
              <w:t>809,4217</w:t>
            </w:r>
          </w:p>
        </w:tc>
      </w:tr>
      <w:tr w:rsidR="002B66C7" w:rsidRPr="00CA0E56" w:rsidTr="005F6F70">
        <w:trPr>
          <w:trHeight w:val="12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Население и приравненные к нему категории потребителей</w:t>
            </w:r>
          </w:p>
        </w:tc>
      </w:tr>
      <w:tr w:rsidR="002B66C7" w:rsidRPr="00CA0E56" w:rsidTr="005F6F70">
        <w:trPr>
          <w:trHeight w:val="3420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5E32E0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Население и приравненные к нему категории потребителей, за исключением указанных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под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>пунктах 1.1.2 и 1.1.3: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B707B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 w:rsidRPr="005E32E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B66C7" w:rsidRPr="00CA0E56" w:rsidTr="005F6F70">
        <w:trPr>
          <w:trHeight w:val="900"/>
        </w:trPr>
        <w:tc>
          <w:tcPr>
            <w:tcW w:w="278" w:type="pct"/>
            <w:vMerge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409,2210</w:t>
            </w:r>
          </w:p>
        </w:tc>
        <w:tc>
          <w:tcPr>
            <w:tcW w:w="250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387,0330</w:t>
            </w:r>
          </w:p>
        </w:tc>
      </w:tr>
      <w:tr w:rsidR="002B66C7" w:rsidRPr="00CA0E56" w:rsidTr="005F6F70">
        <w:trPr>
          <w:trHeight w:val="900"/>
        </w:trPr>
        <w:tc>
          <w:tcPr>
            <w:tcW w:w="278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 и приравненные к 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им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>фонда, включая жилые помещения в общежитиях, жилые помещения маневренного фонда, жилые помещения в домах системы</w:t>
            </w:r>
          </w:p>
        </w:tc>
      </w:tr>
      <w:tr w:rsidR="002B66C7" w:rsidRPr="00CA0E56" w:rsidTr="005F6F70">
        <w:trPr>
          <w:trHeight w:val="1654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B66C7" w:rsidRPr="00CA0E56" w:rsidTr="005F6F70">
        <w:trPr>
          <w:trHeight w:val="1703"/>
        </w:trPr>
        <w:tc>
          <w:tcPr>
            <w:tcW w:w="278" w:type="pct"/>
            <w:vMerge/>
            <w:vAlign w:val="center"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83,4297</w:t>
            </w:r>
          </w:p>
        </w:tc>
        <w:tc>
          <w:tcPr>
            <w:tcW w:w="250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8513AF" w:rsidRDefault="002B66C7" w:rsidP="005F6F7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66,7436</w:t>
            </w:r>
          </w:p>
        </w:tc>
      </w:tr>
      <w:tr w:rsidR="002B66C7" w:rsidRPr="00CA0E56" w:rsidTr="005F6F70">
        <w:trPr>
          <w:trHeight w:val="960"/>
        </w:trPr>
        <w:tc>
          <w:tcPr>
            <w:tcW w:w="278" w:type="pct"/>
            <w:hideMark/>
          </w:tcPr>
          <w:p w:rsidR="002B66C7" w:rsidRPr="00CA0E5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 и приравненные к 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им: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66C7" w:rsidRPr="00CA0E5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B66C7" w:rsidRPr="004650ED" w:rsidTr="005F6F70">
        <w:trPr>
          <w:trHeight w:val="1005"/>
        </w:trPr>
        <w:tc>
          <w:tcPr>
            <w:tcW w:w="278" w:type="pct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дифферен-циации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8513A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0,8627</w:t>
            </w:r>
          </w:p>
        </w:tc>
        <w:tc>
          <w:tcPr>
            <w:tcW w:w="371" w:type="pct"/>
            <w:shd w:val="clear" w:color="auto" w:fill="auto"/>
            <w:hideMark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74,6394</w:t>
            </w: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123,2707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0,8797</w:t>
            </w: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70,7750</w:t>
            </w: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102,8846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CA0E56" w:rsidRDefault="001C20F8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4" w:history="1">
              <w:r w:rsidR="002B66C7" w:rsidRPr="00CA0E56">
                <w:rPr>
                  <w:rFonts w:cs="Times New Roman"/>
                  <w:sz w:val="24"/>
                  <w:szCs w:val="24"/>
                  <w:lang w:eastAsia="ru-RU"/>
                </w:rPr>
                <w:t>Приравненные к населению категории потребителей, за исключением указанных в пункте 71(1) Основ ценообразования</w:t>
              </w:r>
            </w:hyperlink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0" w:name="RANGE!A19"/>
            <w:r w:rsidRPr="00CA0E56">
              <w:rPr>
                <w:rFonts w:cs="Times New Roman"/>
                <w:sz w:val="24"/>
                <w:szCs w:val="24"/>
                <w:lang w:eastAsia="ru-RU"/>
              </w:rPr>
              <w:t>1.1.4.1.</w:t>
            </w:r>
            <w:bookmarkEnd w:id="10"/>
          </w:p>
        </w:tc>
        <w:tc>
          <w:tcPr>
            <w:tcW w:w="4722" w:type="pct"/>
            <w:gridSpan w:val="12"/>
            <w:shd w:val="clear" w:color="auto" w:fill="auto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дифферен-циации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24,8679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23,8552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 w:val="restart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1" w:name="RANGE!A21"/>
            <w:r w:rsidRPr="00CA0E56">
              <w:rPr>
                <w:rFonts w:cs="Times New Roman"/>
                <w:sz w:val="24"/>
                <w:szCs w:val="24"/>
                <w:lang w:eastAsia="ru-RU"/>
              </w:rPr>
              <w:t>1.1.4.2.</w:t>
            </w:r>
            <w:bookmarkEnd w:id="11"/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1,1064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1,0178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2" w:name="RANGE!A23"/>
            <w:r w:rsidRPr="00CA0E56">
              <w:rPr>
                <w:rFonts w:cs="Times New Roman"/>
                <w:sz w:val="24"/>
                <w:szCs w:val="24"/>
                <w:lang w:eastAsia="ru-RU"/>
              </w:rPr>
              <w:t>1.1.4.3.</w:t>
            </w:r>
            <w:bookmarkEnd w:id="12"/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Содержащиеся за счет прихожан религиозные организации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7,1699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5,4248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3" w:name="RANGE!A25"/>
            <w:r w:rsidRPr="00CA0E56">
              <w:rPr>
                <w:rFonts w:cs="Times New Roman"/>
                <w:sz w:val="24"/>
                <w:szCs w:val="24"/>
                <w:lang w:eastAsia="ru-RU"/>
              </w:rPr>
              <w:t>1.1.4.4.</w:t>
            </w:r>
            <w:bookmarkEnd w:id="13"/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/>
            <w:vAlign w:val="center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0,2371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0,1966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4" w:name="RANGE!A27"/>
            <w:r w:rsidRPr="00CA0E56">
              <w:rPr>
                <w:rFonts w:cs="Times New Roman"/>
                <w:sz w:val="24"/>
                <w:szCs w:val="24"/>
                <w:lang w:eastAsia="ru-RU"/>
              </w:rPr>
              <w:t>1.1.4.5.</w:t>
            </w:r>
            <w:bookmarkEnd w:id="14"/>
          </w:p>
        </w:tc>
        <w:tc>
          <w:tcPr>
            <w:tcW w:w="4722" w:type="pct"/>
            <w:gridSpan w:val="12"/>
            <w:shd w:val="clear" w:color="auto" w:fill="auto"/>
            <w:vAlign w:val="center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</w:t>
            </w:r>
            <w:r>
              <w:rPr>
                <w:rFonts w:cs="Times New Roman"/>
                <w:sz w:val="24"/>
                <w:szCs w:val="24"/>
                <w:lang w:eastAsia="ru-RU"/>
              </w:rPr>
              <w:t>щие ее</w:t>
            </w:r>
            <w:r w:rsidRPr="00CA0E56">
              <w:rPr>
                <w:rFonts w:cs="Times New Roman"/>
                <w:sz w:val="24"/>
                <w:szCs w:val="24"/>
                <w:lang w:eastAsia="ru-RU"/>
              </w:rPr>
              <w:t xml:space="preserve"> для осуществления коммерческой деятельности</w:t>
            </w:r>
          </w:p>
        </w:tc>
      </w:tr>
      <w:tr w:rsidR="002B66C7" w:rsidRPr="00FE511E" w:rsidTr="005F6F70">
        <w:trPr>
          <w:trHeight w:val="20"/>
        </w:trPr>
        <w:tc>
          <w:tcPr>
            <w:tcW w:w="278" w:type="pct"/>
            <w:vMerge/>
            <w:shd w:val="clear" w:color="auto" w:fill="auto"/>
            <w:hideMark/>
          </w:tcPr>
          <w:p w:rsidR="002B66C7" w:rsidRPr="00FE511E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FE511E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E511E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0,5704</w:t>
            </w:r>
          </w:p>
        </w:tc>
        <w:tc>
          <w:tcPr>
            <w:tcW w:w="370" w:type="pct"/>
            <w:shd w:val="clear" w:color="auto" w:fill="auto"/>
            <w:hideMark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0,0716</w:t>
            </w: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7,6421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0,6353</w:t>
            </w: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0,0363</w:t>
            </w: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6,0293</w:t>
            </w:r>
          </w:p>
        </w:tc>
      </w:tr>
      <w:tr w:rsidR="002B66C7" w:rsidRPr="00FE511E" w:rsidTr="005F6F70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2B66C7" w:rsidRPr="00FE511E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5" w:name="RANGE!A47"/>
            <w:r w:rsidRPr="00FE511E">
              <w:rPr>
                <w:rFonts w:cs="Times New Roman"/>
                <w:sz w:val="24"/>
                <w:szCs w:val="24"/>
                <w:lang w:eastAsia="ru-RU"/>
              </w:rPr>
              <w:t>1.2.</w:t>
            </w:r>
            <w:bookmarkEnd w:id="15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FE511E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E511E">
              <w:rPr>
                <w:rFonts w:cs="Times New Roman"/>
                <w:sz w:val="24"/>
                <w:szCs w:val="24"/>
                <w:lang w:eastAsia="ru-RU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млн.кВт∙ч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7" w:right="-11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1159,9544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143,5122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609,9059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234,5304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63" w:right="-107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13395F">
              <w:rPr>
                <w:rFonts w:cs="Times New Roman"/>
                <w:sz w:val="24"/>
                <w:szCs w:val="24"/>
                <w:lang w:eastAsia="ru-RU"/>
              </w:rPr>
              <w:t>160,0972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9" w:right="-107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119,6354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9" w:right="-145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586,8166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71" w:right="-106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216,23680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2B66C7" w:rsidRPr="00FE511E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E511E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FE511E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E511E">
              <w:rPr>
                <w:rFonts w:cs="Times New Roman"/>
                <w:sz w:val="24"/>
                <w:szCs w:val="24"/>
                <w:lang w:eastAsia="ru-RU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</w:t>
            </w:r>
          </w:p>
          <w:p w:rsidR="002B66C7" w:rsidRPr="00FE511E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E511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359,5126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35,5634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183,6310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273,6941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368,6228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9" w:right="-107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29,5452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9" w:right="-145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175,5734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247,8575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 w:val="restart"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6" w:name="RANGE!A49"/>
            <w:r w:rsidRPr="00CA0E56">
              <w:rPr>
                <w:rFonts w:cs="Times New Roman"/>
                <w:sz w:val="24"/>
                <w:szCs w:val="24"/>
                <w:lang w:eastAsia="ru-RU"/>
              </w:rPr>
              <w:t>2.1.</w:t>
            </w:r>
            <w:bookmarkEnd w:id="16"/>
          </w:p>
        </w:tc>
        <w:tc>
          <w:tcPr>
            <w:tcW w:w="4722" w:type="pct"/>
            <w:gridSpan w:val="12"/>
            <w:shd w:val="clear" w:color="auto" w:fill="auto"/>
            <w:noWrap/>
            <w:vAlign w:val="bottom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Население и приравненные к нему категории потребителей</w:t>
            </w:r>
          </w:p>
        </w:tc>
      </w:tr>
      <w:tr w:rsidR="002B66C7" w:rsidRPr="00CA0E56" w:rsidTr="005F6F70">
        <w:trPr>
          <w:trHeight w:val="20"/>
        </w:trPr>
        <w:tc>
          <w:tcPr>
            <w:tcW w:w="278" w:type="pct"/>
            <w:vMerge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B66C7" w:rsidRPr="002F06A8" w:rsidRDefault="002B66C7" w:rsidP="005F6F70">
            <w:pPr>
              <w:spacing w:line="233" w:lineRule="auto"/>
              <w:ind w:firstLine="0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2F06A8">
              <w:rPr>
                <w:rFonts w:cs="Times New Roman"/>
                <w:spacing w:val="-6"/>
                <w:sz w:val="24"/>
                <w:szCs w:val="24"/>
                <w:lang w:eastAsia="ru-RU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0,1825</w:t>
            </w: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0,2761</w:t>
            </w:r>
          </w:p>
        </w:tc>
        <w:tc>
          <w:tcPr>
            <w:tcW w:w="371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23,9085</w:t>
            </w:r>
          </w:p>
        </w:tc>
        <w:tc>
          <w:tcPr>
            <w:tcW w:w="37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210,2533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0,2033</w:t>
            </w:r>
          </w:p>
        </w:tc>
        <w:tc>
          <w:tcPr>
            <w:tcW w:w="324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0,2815</w:t>
            </w:r>
          </w:p>
        </w:tc>
        <w:tc>
          <w:tcPr>
            <w:tcW w:w="358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22,6601</w:t>
            </w:r>
          </w:p>
        </w:tc>
        <w:tc>
          <w:tcPr>
            <w:tcW w:w="383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189,8489</w:t>
            </w:r>
          </w:p>
        </w:tc>
      </w:tr>
      <w:tr w:rsidR="002B66C7" w:rsidRPr="00FE511E" w:rsidTr="005F6F70">
        <w:trPr>
          <w:trHeight w:val="20"/>
        </w:trPr>
        <w:tc>
          <w:tcPr>
            <w:tcW w:w="278" w:type="pct"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3" w:type="pct"/>
            <w:shd w:val="clear" w:color="auto" w:fill="auto"/>
            <w:hideMark/>
          </w:tcPr>
          <w:p w:rsidR="002B66C7" w:rsidRPr="00CA0E56" w:rsidRDefault="002B66C7" w:rsidP="005F6F7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0E56">
              <w:rPr>
                <w:rFonts w:cs="Times New Roman"/>
                <w:sz w:val="24"/>
                <w:szCs w:val="24"/>
                <w:lang w:eastAsia="ru-RU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46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650ED">
              <w:rPr>
                <w:rFonts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232" w:type="pct"/>
            <w:shd w:val="clear" w:color="auto" w:fill="auto"/>
            <w:hideMark/>
          </w:tcPr>
          <w:p w:rsidR="002B66C7" w:rsidRPr="004650ED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359,3300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35,2873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159,7225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63,4408</w:t>
            </w:r>
          </w:p>
        </w:tc>
        <w:tc>
          <w:tcPr>
            <w:tcW w:w="250" w:type="pct"/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368,4195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9" w:right="-107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29,2637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left="-109" w:right="-145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152,9133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7" w:rsidRPr="0013395F" w:rsidRDefault="002B66C7" w:rsidP="005F6F7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3395F">
              <w:rPr>
                <w:rFonts w:cs="Times New Roman"/>
                <w:sz w:val="24"/>
                <w:szCs w:val="24"/>
                <w:lang w:eastAsia="ru-RU"/>
              </w:rPr>
              <w:t>58,0086</w:t>
            </w:r>
          </w:p>
        </w:tc>
      </w:tr>
    </w:tbl>
    <w:p w:rsidR="002B66C7" w:rsidRPr="00CA0E56" w:rsidRDefault="002B66C7" w:rsidP="002B66C7">
      <w:pPr>
        <w:rPr>
          <w:rFonts w:cs="Times New Roman"/>
        </w:rPr>
        <w:sectPr w:rsidR="002B66C7" w:rsidRPr="00CA0E56" w:rsidSect="001A5F12">
          <w:pgSz w:w="16838" w:h="11906" w:orient="landscape" w:code="9"/>
          <w:pgMar w:top="1985" w:right="1134" w:bottom="567" w:left="1134" w:header="1134" w:footer="284" w:gutter="0"/>
          <w:pgNumType w:start="1"/>
          <w:cols w:space="708"/>
          <w:titlePg/>
          <w:docGrid w:linePitch="381"/>
        </w:sectPr>
      </w:pPr>
      <w:r>
        <w:rPr>
          <w:rFonts w:cs="Times New Roman"/>
        </w:rPr>
        <w:t xml:space="preserve"> </w:t>
      </w:r>
    </w:p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2B66C7" w:rsidRPr="00CA0E56" w:rsidTr="005F6F70">
        <w:trPr>
          <w:trHeight w:val="1555"/>
          <w:jc w:val="right"/>
        </w:trPr>
        <w:tc>
          <w:tcPr>
            <w:tcW w:w="4394" w:type="dxa"/>
            <w:hideMark/>
          </w:tcPr>
          <w:p w:rsidR="002B66C7" w:rsidRPr="00CA0E56" w:rsidRDefault="002B66C7" w:rsidP="005F6F70">
            <w:pPr>
              <w:keepNext/>
              <w:overflowPunct w:val="0"/>
              <w:autoSpaceDE w:val="0"/>
              <w:autoSpaceDN w:val="0"/>
              <w:adjustRightInd w:val="0"/>
              <w:spacing w:line="228" w:lineRule="auto"/>
              <w:ind w:firstLine="0"/>
              <w:outlineLvl w:val="0"/>
              <w:rPr>
                <w:rFonts w:cs="Times New Roman"/>
                <w:szCs w:val="20"/>
              </w:rPr>
            </w:pPr>
            <w:r w:rsidRPr="00CA0E56">
              <w:rPr>
                <w:rFonts w:cs="Times New Roman"/>
                <w:szCs w:val="20"/>
              </w:rPr>
              <w:t>Приложение 4</w:t>
            </w:r>
          </w:p>
          <w:p w:rsidR="002B66C7" w:rsidRPr="00CA0E56" w:rsidRDefault="002B66C7" w:rsidP="005F6F70">
            <w:pPr>
              <w:spacing w:line="228" w:lineRule="auto"/>
              <w:ind w:firstLine="0"/>
            </w:pPr>
            <w:r w:rsidRPr="00CA0E56">
              <w:t xml:space="preserve">к приказу департамента </w:t>
            </w:r>
            <w:r>
              <w:t xml:space="preserve">жилищно-коммунального хозяйства, </w:t>
            </w:r>
            <w:r w:rsidRPr="00CA0E56">
              <w:t xml:space="preserve">энергетики и регулирования тарифов Ярославской области </w:t>
            </w:r>
          </w:p>
          <w:p w:rsidR="002B66C7" w:rsidRPr="00CA0E56" w:rsidRDefault="002B66C7" w:rsidP="005F6F70">
            <w:pPr>
              <w:overflowPunct w:val="0"/>
              <w:autoSpaceDE w:val="0"/>
              <w:autoSpaceDN w:val="0"/>
              <w:adjustRightInd w:val="0"/>
              <w:ind w:right="-108" w:firstLine="0"/>
              <w:rPr>
                <w:u w:val="single"/>
              </w:rPr>
            </w:pPr>
            <w:r w:rsidRPr="00CA0E56">
              <w:rPr>
                <w:rFonts w:cs="Times New Roman"/>
                <w:szCs w:val="28"/>
                <w:lang w:eastAsia="ru-RU"/>
              </w:rPr>
              <w:t xml:space="preserve">от </w:t>
            </w:r>
            <w:r w:rsidRPr="008B708F">
              <w:rPr>
                <w:rFonts w:cs="Times New Roman"/>
                <w:szCs w:val="28"/>
                <w:lang w:eastAsia="ru-RU"/>
              </w:rPr>
              <w:t xml:space="preserve">_____________ № </w:t>
            </w:r>
            <w:r>
              <w:rPr>
                <w:rFonts w:cs="Times New Roman"/>
                <w:szCs w:val="28"/>
                <w:lang w:eastAsia="ru-RU"/>
              </w:rPr>
              <w:t>_____-п/ээ</w:t>
            </w:r>
          </w:p>
        </w:tc>
      </w:tr>
    </w:tbl>
    <w:p w:rsidR="002B66C7" w:rsidRPr="002F06A8" w:rsidRDefault="002B66C7" w:rsidP="002B66C7">
      <w:pPr>
        <w:ind w:firstLine="0"/>
        <w:jc w:val="center"/>
        <w:rPr>
          <w:rFonts w:cs="Times New Roman"/>
          <w:bCs/>
          <w:caps/>
          <w:szCs w:val="28"/>
          <w:lang w:val="en-US"/>
        </w:rPr>
      </w:pPr>
    </w:p>
    <w:p w:rsidR="002B66C7" w:rsidRPr="002F06A8" w:rsidRDefault="002B66C7" w:rsidP="002B66C7">
      <w:pPr>
        <w:ind w:firstLine="0"/>
        <w:jc w:val="center"/>
        <w:rPr>
          <w:rFonts w:cs="Times New Roman"/>
          <w:bCs/>
          <w:caps/>
          <w:szCs w:val="28"/>
          <w:lang w:val="en-US"/>
        </w:rPr>
      </w:pPr>
    </w:p>
    <w:p w:rsidR="002B66C7" w:rsidRPr="00CA0E56" w:rsidRDefault="002B66C7" w:rsidP="002B66C7">
      <w:pPr>
        <w:ind w:firstLine="0"/>
        <w:jc w:val="center"/>
        <w:rPr>
          <w:rFonts w:cs="Times New Roman"/>
          <w:b/>
          <w:bCs/>
          <w:caps/>
        </w:rPr>
      </w:pPr>
      <w:r w:rsidRPr="00CA0E56">
        <w:rPr>
          <w:rFonts w:cs="Times New Roman"/>
          <w:b/>
          <w:bCs/>
          <w:caps/>
        </w:rPr>
        <w:t>Единые (котловые) тарифы</w:t>
      </w:r>
    </w:p>
    <w:p w:rsidR="002B66C7" w:rsidRPr="00CA0E56" w:rsidRDefault="002B66C7" w:rsidP="002B66C7">
      <w:pPr>
        <w:ind w:firstLine="0"/>
        <w:jc w:val="center"/>
        <w:rPr>
          <w:rFonts w:cs="Times New Roman"/>
        </w:rPr>
      </w:pPr>
      <w:r w:rsidRPr="00CA0E56">
        <w:rPr>
          <w:rFonts w:cs="Times New Roman"/>
          <w:b/>
          <w:bCs/>
        </w:rPr>
        <w:t>на услуги по передаче электрической энергии, поставляемой населению и приравненным к нему категориям потребителей</w:t>
      </w:r>
      <w:r>
        <w:rPr>
          <w:rFonts w:cs="Times New Roman"/>
          <w:b/>
          <w:bCs/>
        </w:rPr>
        <w:t>,</w:t>
      </w:r>
      <w:r w:rsidRPr="00CA0E56">
        <w:rPr>
          <w:rFonts w:cs="Times New Roman"/>
          <w:b/>
          <w:bCs/>
        </w:rPr>
        <w:t xml:space="preserve"> </w:t>
      </w:r>
      <w:r w:rsidRPr="001A5F12">
        <w:rPr>
          <w:rStyle w:val="itemtext1"/>
          <w:rFonts w:ascii="Times New Roman" w:hAnsi="Times New Roman" w:cs="Times New Roman"/>
          <w:b/>
          <w:sz w:val="28"/>
          <w:szCs w:val="28"/>
        </w:rPr>
        <w:t>по распределительным электрическим сетям на территории Ярославской области</w:t>
      </w:r>
      <w:r>
        <w:rPr>
          <w:rStyle w:val="itemtext1"/>
          <w:rFonts w:ascii="Times New Roman" w:hAnsi="Times New Roman" w:cs="Times New Roman"/>
          <w:b/>
          <w:sz w:val="28"/>
          <w:szCs w:val="28"/>
        </w:rPr>
        <w:t xml:space="preserve"> </w:t>
      </w:r>
      <w:r w:rsidRPr="00CA0E56">
        <w:rPr>
          <w:rFonts w:cs="Times New Roman"/>
          <w:b/>
          <w:bCs/>
        </w:rPr>
        <w:t>на 20</w:t>
      </w:r>
      <w:r>
        <w:rPr>
          <w:rFonts w:cs="Times New Roman"/>
          <w:b/>
          <w:bCs/>
        </w:rPr>
        <w:t>20</w:t>
      </w:r>
      <w:r w:rsidRPr="00CA0E56">
        <w:rPr>
          <w:rFonts w:cs="Times New Roman"/>
          <w:b/>
          <w:bCs/>
        </w:rPr>
        <w:t xml:space="preserve"> год</w:t>
      </w:r>
    </w:p>
    <w:p w:rsidR="002B66C7" w:rsidRPr="00CA0E56" w:rsidRDefault="002B66C7" w:rsidP="002B66C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834"/>
        <w:gridCol w:w="2327"/>
        <w:gridCol w:w="2307"/>
        <w:gridCol w:w="2378"/>
      </w:tblGrid>
      <w:tr w:rsidR="002B66C7" w:rsidRPr="002F3C86" w:rsidTr="005F6F70">
        <w:trPr>
          <w:trHeight w:val="455"/>
        </w:trPr>
        <w:tc>
          <w:tcPr>
            <w:tcW w:w="318" w:type="pct"/>
            <w:shd w:val="clear" w:color="auto" w:fill="auto"/>
            <w:hideMark/>
          </w:tcPr>
          <w:p w:rsidR="002B66C7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17" w:name="RANGE!A1:E45"/>
            <w:bookmarkEnd w:id="17"/>
            <w:r w:rsidRPr="002F3C86">
              <w:rPr>
                <w:rFonts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1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787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0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804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</w:tbl>
    <w:p w:rsidR="002B66C7" w:rsidRPr="002F3C86" w:rsidRDefault="002B66C7" w:rsidP="002B66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834"/>
        <w:gridCol w:w="387"/>
        <w:gridCol w:w="1940"/>
        <w:gridCol w:w="346"/>
        <w:gridCol w:w="1961"/>
        <w:gridCol w:w="89"/>
        <w:gridCol w:w="2289"/>
      </w:tblGrid>
      <w:tr w:rsidR="002B66C7" w:rsidRPr="002F3C86" w:rsidTr="005F6F70">
        <w:trPr>
          <w:trHeight w:val="315"/>
          <w:tblHeader/>
        </w:trPr>
        <w:tc>
          <w:tcPr>
            <w:tcW w:w="318" w:type="pct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pct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66C7" w:rsidRPr="002F3C86" w:rsidTr="005F6F70">
        <w:trPr>
          <w:trHeight w:val="283"/>
        </w:trPr>
        <w:tc>
          <w:tcPr>
            <w:tcW w:w="318" w:type="pct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pct"/>
            <w:gridSpan w:val="7"/>
            <w:shd w:val="clear" w:color="auto" w:fill="auto"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2B66C7" w:rsidRPr="002F3C86" w:rsidTr="005F6F70">
        <w:trPr>
          <w:trHeight w:val="345"/>
        </w:trPr>
        <w:tc>
          <w:tcPr>
            <w:tcW w:w="318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pct"/>
            <w:gridSpan w:val="7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spacing w:line="235" w:lineRule="auto"/>
              <w:ind w:firstLine="0"/>
              <w:jc w:val="both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pacing w:val="-6"/>
                <w:sz w:val="24"/>
                <w:szCs w:val="24"/>
                <w:lang w:eastAsia="ru-RU"/>
              </w:rPr>
              <w:t>Население и приравненные к нему категории потребителей, за исключением указанного в пунктах</w:t>
            </w: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F3C86">
              <w:rPr>
                <w:rFonts w:cs="Times New Roman"/>
                <w:spacing w:val="-6"/>
                <w:sz w:val="24"/>
                <w:szCs w:val="24"/>
                <w:lang w:eastAsia="ru-RU"/>
              </w:rPr>
              <w:t>2 и 3:</w:t>
            </w:r>
          </w:p>
          <w:p w:rsidR="002B66C7" w:rsidRPr="002F3C86" w:rsidRDefault="002B66C7" w:rsidP="005F6F70">
            <w:pPr>
              <w:spacing w:line="235" w:lineRule="auto"/>
              <w:ind w:firstLine="0"/>
              <w:jc w:val="both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pacing w:val="-6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66C7" w:rsidRPr="002F3C86" w:rsidRDefault="002B66C7" w:rsidP="005F6F70">
            <w:pPr>
              <w:spacing w:line="235" w:lineRule="auto"/>
              <w:ind w:firstLine="0"/>
              <w:jc w:val="both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pacing w:val="-6"/>
                <w:sz w:val="24"/>
                <w:szCs w:val="24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pacing w:val="-6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</w:t>
            </w:r>
            <w:r w:rsidRPr="002F3C86">
              <w:rPr>
                <w:rFonts w:cs="Times New Roman"/>
                <w:sz w:val="24"/>
                <w:szCs w:val="24"/>
                <w:lang w:eastAsia="ru-RU"/>
              </w:rPr>
              <w:t xml:space="preserve"> по договору энергоснабжения по показаниям общего прибора учета электрической энергии.</w:t>
            </w:r>
          </w:p>
        </w:tc>
      </w:tr>
      <w:tr w:rsidR="002B66C7" w:rsidRPr="002F3C86" w:rsidTr="005F6F70">
        <w:trPr>
          <w:trHeight w:val="776"/>
        </w:trPr>
        <w:tc>
          <w:tcPr>
            <w:tcW w:w="318" w:type="pct"/>
            <w:vMerge w:val="restar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pct"/>
            <w:gridSpan w:val="7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432"/>
        </w:trPr>
        <w:tc>
          <w:tcPr>
            <w:tcW w:w="318" w:type="pct"/>
            <w:vMerge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1,33101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1,39831</w:t>
            </w:r>
          </w:p>
        </w:tc>
      </w:tr>
      <w:tr w:rsidR="002B66C7" w:rsidRPr="002F3C86" w:rsidTr="005F6F70">
        <w:trPr>
          <w:trHeight w:val="274"/>
        </w:trPr>
        <w:tc>
          <w:tcPr>
            <w:tcW w:w="318" w:type="pct"/>
            <w:vMerge w:val="restart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pct"/>
            <w:gridSpan w:val="7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spacing w:line="245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   </w:t>
            </w:r>
          </w:p>
          <w:p w:rsidR="002B66C7" w:rsidRPr="002F3C86" w:rsidRDefault="002B66C7" w:rsidP="005F6F70">
            <w:pPr>
              <w:spacing w:line="245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66C7" w:rsidRPr="002F3C86" w:rsidRDefault="002B66C7" w:rsidP="005F6F70">
            <w:pPr>
              <w:spacing w:line="245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66C7" w:rsidRPr="002F3C86" w:rsidRDefault="002B66C7" w:rsidP="005F6F70">
            <w:pPr>
              <w:spacing w:line="245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  </w:t>
            </w:r>
          </w:p>
          <w:p w:rsidR="002B66C7" w:rsidRPr="002F3C86" w:rsidRDefault="002B66C7" w:rsidP="005F6F70">
            <w:pPr>
              <w:spacing w:line="245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20"/>
        </w:trPr>
        <w:tc>
          <w:tcPr>
            <w:tcW w:w="318" w:type="pct"/>
            <w:vMerge/>
            <w:vAlign w:val="center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pct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0,40601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0,43998</w:t>
            </w:r>
          </w:p>
        </w:tc>
      </w:tr>
      <w:tr w:rsidR="002B66C7" w:rsidRPr="002F3C86" w:rsidTr="005F6F70">
        <w:trPr>
          <w:trHeight w:val="20"/>
        </w:trPr>
        <w:tc>
          <w:tcPr>
            <w:tcW w:w="318" w:type="pct"/>
            <w:vMerge w:val="restar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pct"/>
            <w:gridSpan w:val="7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пунктах, и приравненные к ним: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181"/>
        </w:trPr>
        <w:tc>
          <w:tcPr>
            <w:tcW w:w="318" w:type="pct"/>
            <w:vMerge/>
            <w:vAlign w:val="center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pct"/>
            <w:shd w:val="clear" w:color="auto" w:fill="auto"/>
            <w:vAlign w:val="center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87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0,40601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0,43998</w:t>
            </w:r>
          </w:p>
        </w:tc>
      </w:tr>
      <w:tr w:rsidR="002B66C7" w:rsidRPr="002F3C86" w:rsidTr="005F6F70">
        <w:trPr>
          <w:trHeight w:val="215"/>
        </w:trPr>
        <w:tc>
          <w:tcPr>
            <w:tcW w:w="318" w:type="pc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pct"/>
            <w:gridSpan w:val="7"/>
            <w:shd w:val="clear" w:color="auto" w:fill="auto"/>
            <w:hideMark/>
          </w:tcPr>
          <w:p w:rsidR="002B66C7" w:rsidRPr="002F3C86" w:rsidRDefault="001C20F8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5" w:history="1">
              <w:r w:rsidR="002B66C7" w:rsidRPr="002F3C86">
                <w:rPr>
                  <w:rFonts w:cs="Times New Roman"/>
                  <w:sz w:val="24"/>
                  <w:szCs w:val="24"/>
                  <w:lang w:eastAsia="ru-RU"/>
                </w:rPr>
                <w:t xml:space="preserve">Приравненные к населению категории потребителей, за исключением указанных в пункте 71(1) Основ ценообразования </w:t>
              </w:r>
            </w:hyperlink>
          </w:p>
        </w:tc>
      </w:tr>
      <w:tr w:rsidR="002B66C7" w:rsidRPr="002F3C86" w:rsidTr="005F6F70">
        <w:trPr>
          <w:trHeight w:val="772"/>
        </w:trPr>
        <w:tc>
          <w:tcPr>
            <w:tcW w:w="318" w:type="pct"/>
            <w:vMerge w:val="restar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pct"/>
            <w:gridSpan w:val="7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A5371">
              <w:rPr>
                <w:rFonts w:cs="Times New Roman"/>
                <w:sz w:val="24"/>
                <w:szCs w:val="24"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  <w:r w:rsidRPr="002F3C8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553"/>
        </w:trPr>
        <w:tc>
          <w:tcPr>
            <w:tcW w:w="318" w:type="pct"/>
            <w:vMerge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0,40601</w:t>
            </w:r>
          </w:p>
        </w:tc>
        <w:tc>
          <w:tcPr>
            <w:tcW w:w="774" w:type="pct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0,43998</w:t>
            </w:r>
          </w:p>
        </w:tc>
      </w:tr>
      <w:tr w:rsidR="002B66C7" w:rsidRPr="002F3C86" w:rsidTr="005F6F70">
        <w:trPr>
          <w:trHeight w:val="1128"/>
        </w:trPr>
        <w:tc>
          <w:tcPr>
            <w:tcW w:w="318" w:type="pct"/>
            <w:vMerge w:val="restar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pct"/>
            <w:gridSpan w:val="7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549"/>
        </w:trPr>
        <w:tc>
          <w:tcPr>
            <w:tcW w:w="318" w:type="pct"/>
            <w:vMerge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1,33101</w:t>
            </w:r>
          </w:p>
        </w:tc>
        <w:tc>
          <w:tcPr>
            <w:tcW w:w="774" w:type="pct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1,39831</w:t>
            </w:r>
          </w:p>
        </w:tc>
      </w:tr>
      <w:tr w:rsidR="002B66C7" w:rsidRPr="002F3C86" w:rsidTr="005F6F70">
        <w:trPr>
          <w:trHeight w:val="330"/>
        </w:trPr>
        <w:tc>
          <w:tcPr>
            <w:tcW w:w="318" w:type="pct"/>
            <w:vMerge w:val="restart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4.3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pct"/>
            <w:gridSpan w:val="7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424"/>
        </w:trPr>
        <w:tc>
          <w:tcPr>
            <w:tcW w:w="318" w:type="pct"/>
            <w:vMerge/>
            <w:vAlign w:val="center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0,40601</w:t>
            </w:r>
          </w:p>
        </w:tc>
        <w:tc>
          <w:tcPr>
            <w:tcW w:w="774" w:type="pct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0,43998</w:t>
            </w:r>
          </w:p>
        </w:tc>
      </w:tr>
      <w:tr w:rsidR="002B66C7" w:rsidRPr="002F3C86" w:rsidTr="005F6F70">
        <w:trPr>
          <w:trHeight w:val="630"/>
        </w:trPr>
        <w:tc>
          <w:tcPr>
            <w:tcW w:w="318" w:type="pct"/>
            <w:vMerge w:val="restart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4.4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pct"/>
            <w:gridSpan w:val="7"/>
            <w:shd w:val="clear" w:color="auto" w:fill="auto"/>
            <w:vAlign w:val="center"/>
          </w:tcPr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ее для осуществления коммерческой деятельности.</w:t>
            </w:r>
          </w:p>
          <w:p w:rsidR="002B66C7" w:rsidRPr="002F3C86" w:rsidRDefault="002B66C7" w:rsidP="005F6F70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</w:tr>
      <w:tr w:rsidR="002B66C7" w:rsidRPr="002F3C86" w:rsidTr="005F6F70">
        <w:trPr>
          <w:trHeight w:val="469"/>
        </w:trPr>
        <w:tc>
          <w:tcPr>
            <w:tcW w:w="318" w:type="pct"/>
            <w:vMerge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773" w:type="pct"/>
            <w:gridSpan w:val="2"/>
            <w:shd w:val="clear" w:color="auto" w:fill="auto"/>
            <w:hideMark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F3C86">
              <w:rPr>
                <w:rFonts w:cs="Times New Roman"/>
                <w:sz w:val="24"/>
                <w:szCs w:val="24"/>
                <w:lang w:eastAsia="ru-RU"/>
              </w:rPr>
              <w:t>руб./кВт∙ч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1,33101</w:t>
            </w:r>
          </w:p>
        </w:tc>
        <w:tc>
          <w:tcPr>
            <w:tcW w:w="774" w:type="pct"/>
            <w:shd w:val="clear" w:color="auto" w:fill="auto"/>
          </w:tcPr>
          <w:p w:rsidR="002B66C7" w:rsidRPr="002F3C86" w:rsidRDefault="002B66C7" w:rsidP="005F6F7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1,39831</w:t>
            </w:r>
          </w:p>
        </w:tc>
      </w:tr>
    </w:tbl>
    <w:p w:rsidR="002B66C7" w:rsidRPr="00CA0E56" w:rsidRDefault="002B66C7" w:rsidP="002B66C7">
      <w:pPr>
        <w:jc w:val="both"/>
        <w:rPr>
          <w:rFonts w:cs="Times New Roman"/>
        </w:rPr>
      </w:pPr>
    </w:p>
    <w:p w:rsidR="002B66C7" w:rsidRPr="00805F90" w:rsidRDefault="002B66C7" w:rsidP="002B66C7">
      <w:pPr>
        <w:jc w:val="both"/>
        <w:rPr>
          <w:rFonts w:cs="Times New Roman"/>
          <w:szCs w:val="28"/>
          <w:lang w:eastAsia="ru-RU"/>
        </w:rPr>
      </w:pPr>
      <w:r w:rsidRPr="00CA0E56">
        <w:rPr>
          <w:rFonts w:cs="Times New Roman"/>
        </w:rPr>
        <w:t xml:space="preserve">* </w:t>
      </w:r>
      <w:r w:rsidRPr="00CA0E56">
        <w:rPr>
          <w:rFonts w:cs="Times New Roman"/>
          <w:szCs w:val="28"/>
          <w:lang w:eastAsia="ru-RU"/>
        </w:rPr>
        <w:t>Гарантирующие поставщики, энергосбытовые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</w:t>
      </w:r>
      <w:r>
        <w:rPr>
          <w:rFonts w:cs="Times New Roman"/>
          <w:szCs w:val="28"/>
          <w:lang w:eastAsia="ru-RU"/>
        </w:rPr>
        <w:t> </w:t>
      </w:r>
      <w:r w:rsidRPr="00CA0E56">
        <w:rPr>
          <w:rFonts w:cs="Times New Roman"/>
          <w:szCs w:val="28"/>
          <w:lang w:eastAsia="ru-RU"/>
        </w:rPr>
        <w:t>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1407E" w:rsidRPr="002743FF" w:rsidRDefault="00E1407E" w:rsidP="002B66C7">
      <w:pPr>
        <w:jc w:val="both"/>
      </w:pPr>
    </w:p>
    <w:sectPr w:rsidR="00E1407E" w:rsidRPr="002743FF" w:rsidSect="002B6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B2" w:rsidRDefault="00366FB2">
      <w:r>
        <w:separator/>
      </w:r>
    </w:p>
  </w:endnote>
  <w:endnote w:type="continuationSeparator" w:id="0">
    <w:p w:rsidR="00366FB2" w:rsidRDefault="0036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33" w:rsidRDefault="001C20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33" w:rsidRDefault="001C20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33" w:rsidRDefault="001C2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B2" w:rsidRDefault="00366FB2">
      <w:r>
        <w:separator/>
      </w:r>
    </w:p>
  </w:footnote>
  <w:footnote w:type="continuationSeparator" w:id="0">
    <w:p w:rsidR="00366FB2" w:rsidRDefault="0036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C7" w:rsidRPr="00501D9C" w:rsidRDefault="002B66C7" w:rsidP="001A5F12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1C20F8">
      <w:rPr>
        <w:rFonts w:cs="Times New Roman"/>
        <w:noProof/>
        <w:szCs w:val="28"/>
      </w:rPr>
      <w:t>6</w:t>
    </w:r>
    <w:r w:rsidRPr="00501D9C">
      <w:rPr>
        <w:rFonts w:cs="Times New Roman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33" w:rsidRDefault="001C20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CC" w:rsidRPr="00501D9C" w:rsidRDefault="00D619D9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1B3AD5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1C20F8">
      <w:rPr>
        <w:rFonts w:cs="Times New Roman"/>
        <w:noProof/>
        <w:szCs w:val="28"/>
      </w:rPr>
      <w:t>4</w:t>
    </w:r>
    <w:r w:rsidRPr="00501D9C">
      <w:rPr>
        <w:rFonts w:cs="Times New Roman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33" w:rsidRDefault="001C20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4230"/>
    <w:multiLevelType w:val="hybridMultilevel"/>
    <w:tmpl w:val="52A04850"/>
    <w:lvl w:ilvl="0" w:tplc="7F2076D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1"/>
    <w:rsid w:val="00017F79"/>
    <w:rsid w:val="00065B9F"/>
    <w:rsid w:val="000D2197"/>
    <w:rsid w:val="000F5243"/>
    <w:rsid w:val="00185E93"/>
    <w:rsid w:val="001A1989"/>
    <w:rsid w:val="001B3AD5"/>
    <w:rsid w:val="001C20F8"/>
    <w:rsid w:val="001C78DA"/>
    <w:rsid w:val="00220FC4"/>
    <w:rsid w:val="002306C4"/>
    <w:rsid w:val="00245805"/>
    <w:rsid w:val="002743FF"/>
    <w:rsid w:val="002B66C7"/>
    <w:rsid w:val="002D4D17"/>
    <w:rsid w:val="0032292E"/>
    <w:rsid w:val="00366FB2"/>
    <w:rsid w:val="003A2DCC"/>
    <w:rsid w:val="003D1E8D"/>
    <w:rsid w:val="003D366C"/>
    <w:rsid w:val="0040656C"/>
    <w:rsid w:val="0043223D"/>
    <w:rsid w:val="00432FA6"/>
    <w:rsid w:val="004A24E6"/>
    <w:rsid w:val="004F4E3D"/>
    <w:rsid w:val="00591291"/>
    <w:rsid w:val="005E2A30"/>
    <w:rsid w:val="006077CE"/>
    <w:rsid w:val="00695B61"/>
    <w:rsid w:val="006F1BDF"/>
    <w:rsid w:val="007D0369"/>
    <w:rsid w:val="007D4DC8"/>
    <w:rsid w:val="00851E12"/>
    <w:rsid w:val="00874CB6"/>
    <w:rsid w:val="008A2738"/>
    <w:rsid w:val="008F79C3"/>
    <w:rsid w:val="00977B87"/>
    <w:rsid w:val="00A02A6F"/>
    <w:rsid w:val="00A506CA"/>
    <w:rsid w:val="00B615F9"/>
    <w:rsid w:val="00B97A0A"/>
    <w:rsid w:val="00BB1812"/>
    <w:rsid w:val="00BF36DF"/>
    <w:rsid w:val="00C5216F"/>
    <w:rsid w:val="00C74138"/>
    <w:rsid w:val="00C8425C"/>
    <w:rsid w:val="00C87012"/>
    <w:rsid w:val="00CB3A70"/>
    <w:rsid w:val="00D001BB"/>
    <w:rsid w:val="00D00EFB"/>
    <w:rsid w:val="00D619D9"/>
    <w:rsid w:val="00E1407E"/>
    <w:rsid w:val="00E43D94"/>
    <w:rsid w:val="00E92FF8"/>
    <w:rsid w:val="00EC1649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6BFBE1-CE97-47EB-936A-38FD5CB4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2B66C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2B66C7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B66C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B66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66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66C7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66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66C7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2B66C7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2B6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itemtext1">
    <w:name w:val="itemtext1"/>
    <w:basedOn w:val="a0"/>
    <w:rsid w:val="002B66C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80B4841C36D99EF5A3C901FEDC7C6529F9A1B01C135694816F077PEy2K" TargetMode="External"/><Relationship Id="rId13" Type="http://schemas.openxmlformats.org/officeDocument/2006/relationships/hyperlink" Target="file:///C:\Users\borinskih\Documents\&#1055;&#1056;&#1040;&#1042;&#1051;&#1045;&#1053;&#1048;&#1071;\&#1055;&#1088;&#1072;&#1074;&#1083;&#1077;&#1085;&#1080;&#1077;%202015\&#8470;%204%20&#1086;&#1090;%2026%2002%202015\&#1045;&#1076;&#1080;&#1085;&#1099;&#1077;%20&#1082;&#1086;&#1090;&#1083;&#1086;&#1074;&#1099;&#1077;%20&#1090;&#1072;&#1088;&#1080;&#1092;&#1099;.xls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E8380B4841C36D99EF5A3C901FEDC7C65394921E0DC135694816F077PEy2K" TargetMode="External"/><Relationship Id="rId12" Type="http://schemas.openxmlformats.org/officeDocument/2006/relationships/hyperlink" Target="file:///C:\Users\borinskih\Documents\&#1055;&#1056;&#1040;&#1042;&#1051;&#1045;&#1053;&#1048;&#1071;\&#1055;&#1088;&#1072;&#1074;&#1083;&#1077;&#1085;&#1080;&#1077;%202015\&#8470;%204%20&#1086;&#1090;%2026%2002%202015\&#1045;&#1076;&#1080;&#1085;&#1099;&#1077;%20&#1082;&#1086;&#1090;&#1083;&#1086;&#1074;&#1099;&#1077;%20&#1090;&#1072;&#1088;&#1080;&#1092;&#1099;.xls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orinskih\Documents\&#1055;&#1056;&#1040;&#1042;&#1051;&#1045;&#1053;&#1048;&#1071;\&#1055;&#1088;&#1072;&#1074;&#1083;&#1077;&#1085;&#1080;&#1077;%202015\&#8470;%204%20&#1086;&#1090;%2026%2002%202015\&#1045;&#1076;&#1080;&#1085;&#1099;&#1077;%20&#1082;&#1086;&#1090;&#1083;&#1086;&#1074;&#1099;&#1077;%20&#1090;&#1072;&#1088;&#1080;&#1092;&#1099;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019304.1711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80B4841C36D99EF5A3C901FEDC7C6539F9E1C06C135694816F077PEy2K" TargetMode="External"/><Relationship Id="rId14" Type="http://schemas.openxmlformats.org/officeDocument/2006/relationships/hyperlink" Target="garantf1://70019304.1711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2</TotalTime>
  <Pages>17</Pages>
  <Words>4195</Words>
  <Characters>23912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28051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Колганова Наталья Ивановна</cp:lastModifiedBy>
  <cp:revision>2</cp:revision>
  <cp:lastPrinted>2014-02-28T11:48:00Z</cp:lastPrinted>
  <dcterms:created xsi:type="dcterms:W3CDTF">2020-01-09T11:28:00Z</dcterms:created>
  <dcterms:modified xsi:type="dcterms:W3CDTF">2020-01-09T11:28:00Z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Содержание">
    <vt:lpwstr>[Содержание]</vt:lpwstr>
  </property>
</Properties>
</file>